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01" w:rsidRDefault="005E6CC4" w:rsidP="00761601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0729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761601" w:rsidRDefault="00761601" w:rsidP="00761601">
      <w:pPr>
        <w:tabs>
          <w:tab w:val="left" w:pos="106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6CC4" w:rsidRPr="0090729C">
        <w:rPr>
          <w:rFonts w:ascii="Times New Roman" w:hAnsi="Times New Roman"/>
          <w:sz w:val="24"/>
          <w:szCs w:val="24"/>
        </w:rPr>
        <w:t xml:space="preserve">«Средняя школа № 42 им. Н.П. Гусева  </w:t>
      </w:r>
    </w:p>
    <w:p w:rsidR="005E6CC4" w:rsidRDefault="005E6CC4" w:rsidP="00761601">
      <w:pPr>
        <w:tabs>
          <w:tab w:val="left" w:pos="106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0729C">
        <w:rPr>
          <w:rFonts w:ascii="Times New Roman" w:hAnsi="Times New Roman"/>
          <w:sz w:val="24"/>
          <w:szCs w:val="24"/>
        </w:rPr>
        <w:t xml:space="preserve">    с углубленным изучением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729C">
        <w:rPr>
          <w:rFonts w:ascii="Times New Roman" w:hAnsi="Times New Roman"/>
          <w:sz w:val="24"/>
          <w:szCs w:val="24"/>
        </w:rPr>
        <w:t>французского языка»</w:t>
      </w:r>
    </w:p>
    <w:p w:rsidR="005E6CC4" w:rsidRDefault="005E6CC4" w:rsidP="005E6CC4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6CC4" w:rsidRDefault="005E6CC4" w:rsidP="005E6CC4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6CC4" w:rsidRDefault="005E6CC4" w:rsidP="005E6CC4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6CC4" w:rsidRDefault="005E6CC4" w:rsidP="005E6CC4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6CC4" w:rsidRPr="0090729C" w:rsidRDefault="005E6CC4" w:rsidP="005E6CC4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6CC4" w:rsidRPr="000B1499" w:rsidRDefault="005E6CC4" w:rsidP="005E6CC4">
      <w:pPr>
        <w:tabs>
          <w:tab w:val="left" w:pos="4466"/>
        </w:tabs>
        <w:autoSpaceDE w:val="0"/>
        <w:autoSpaceDN w:val="0"/>
        <w:spacing w:after="0" w:line="240" w:lineRule="auto"/>
        <w:ind w:right="141" w:firstLine="720"/>
        <w:jc w:val="right"/>
        <w:rPr>
          <w:rFonts w:ascii="Times New Roman" w:hAnsi="Times New Roman"/>
          <w:w w:val="102"/>
          <w:sz w:val="20"/>
          <w:szCs w:val="20"/>
        </w:rPr>
      </w:pPr>
      <w:r w:rsidRPr="000B1499">
        <w:rPr>
          <w:rFonts w:ascii="Times New Roman" w:hAnsi="Times New Roman"/>
          <w:w w:val="102"/>
          <w:sz w:val="20"/>
          <w:szCs w:val="20"/>
        </w:rPr>
        <w:t>УТВЕРЖЕНО</w:t>
      </w:r>
    </w:p>
    <w:p w:rsidR="005E6CC4" w:rsidRPr="000B1499" w:rsidRDefault="005E6CC4" w:rsidP="005E6CC4">
      <w:pPr>
        <w:tabs>
          <w:tab w:val="left" w:pos="4466"/>
        </w:tabs>
        <w:autoSpaceDE w:val="0"/>
        <w:autoSpaceDN w:val="0"/>
        <w:spacing w:after="0" w:line="240" w:lineRule="auto"/>
        <w:ind w:right="939"/>
        <w:rPr>
          <w:rFonts w:ascii="Times New Roman" w:hAnsi="Times New Roman"/>
          <w:w w:val="102"/>
          <w:sz w:val="20"/>
          <w:szCs w:val="20"/>
        </w:rPr>
      </w:pPr>
    </w:p>
    <w:p w:rsidR="005E6CC4" w:rsidRPr="000B1499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61601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0B1499">
        <w:rPr>
          <w:rFonts w:ascii="Times New Roman" w:hAnsi="Times New Roman"/>
          <w:color w:val="000000"/>
          <w:sz w:val="20"/>
          <w:szCs w:val="20"/>
        </w:rPr>
        <w:t xml:space="preserve">     Приказ № 01-19/220</w:t>
      </w: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61601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0B1499">
        <w:rPr>
          <w:rFonts w:ascii="Times New Roman" w:hAnsi="Times New Roman"/>
          <w:color w:val="000000"/>
          <w:sz w:val="20"/>
          <w:szCs w:val="20"/>
        </w:rPr>
        <w:t xml:space="preserve">    от "30" августа  2022</w:t>
      </w:r>
    </w:p>
    <w:p w:rsidR="005E6CC4" w:rsidRDefault="00761601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Pr="000B1499" w:rsidRDefault="005E6CC4" w:rsidP="005E6CC4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E6CC4" w:rsidRPr="00AC01CB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>РАБОЧАЯ ПРОГРАММА</w:t>
      </w:r>
    </w:p>
    <w:p w:rsidR="005E6CC4" w:rsidRPr="00AC01CB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 xml:space="preserve"> ВНЕУРОЧНОЙ ДЕЯТЕЛЬНОСТИ</w:t>
      </w:r>
    </w:p>
    <w:p w:rsidR="005E6CC4" w:rsidRPr="00AC01CB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в 1 классе</w:t>
      </w:r>
    </w:p>
    <w:p w:rsidR="005E6CC4" w:rsidRPr="00AC01CB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по направлению</w:t>
      </w:r>
    </w:p>
    <w:p w:rsidR="005E6CC4" w:rsidRPr="003B330E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330E">
        <w:rPr>
          <w:rFonts w:ascii="Times New Roman" w:hAnsi="Times New Roman"/>
          <w:color w:val="000000"/>
          <w:sz w:val="32"/>
          <w:szCs w:val="32"/>
        </w:rPr>
        <w:t>«</w:t>
      </w:r>
      <w:r w:rsidR="003B330E" w:rsidRPr="003B330E">
        <w:rPr>
          <w:rFonts w:ascii="Times New Roman" w:hAnsi="Times New Roman"/>
          <w:sz w:val="32"/>
          <w:szCs w:val="32"/>
        </w:rPr>
        <w:t>Спортивно-оздоровительная деятельность</w:t>
      </w:r>
      <w:r w:rsidRPr="003B330E">
        <w:rPr>
          <w:rFonts w:ascii="Times New Roman" w:hAnsi="Times New Roman"/>
          <w:color w:val="000000"/>
          <w:sz w:val="32"/>
          <w:szCs w:val="32"/>
        </w:rPr>
        <w:t>»</w:t>
      </w:r>
    </w:p>
    <w:p w:rsidR="005E6CC4" w:rsidRPr="003B330E" w:rsidRDefault="003B330E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Кружок </w:t>
      </w:r>
      <w:r w:rsidR="005E6CC4" w:rsidRPr="003B330E">
        <w:rPr>
          <w:rFonts w:ascii="Times New Roman" w:hAnsi="Times New Roman"/>
          <w:bCs/>
          <w:color w:val="000000"/>
          <w:sz w:val="32"/>
          <w:szCs w:val="32"/>
        </w:rPr>
        <w:t>«</w:t>
      </w:r>
      <w:r w:rsidRPr="003B330E">
        <w:rPr>
          <w:rFonts w:ascii="Times New Roman" w:hAnsi="Times New Roman"/>
          <w:sz w:val="32"/>
          <w:szCs w:val="32"/>
        </w:rPr>
        <w:t>Шахматная азбука</w:t>
      </w:r>
      <w:r w:rsidR="005E6CC4" w:rsidRPr="003B330E">
        <w:rPr>
          <w:rFonts w:ascii="Times New Roman" w:hAnsi="Times New Roman"/>
          <w:bCs/>
          <w:color w:val="000000"/>
          <w:sz w:val="32"/>
          <w:szCs w:val="32"/>
        </w:rPr>
        <w:t>»</w:t>
      </w:r>
    </w:p>
    <w:p w:rsidR="005E6CC4" w:rsidRPr="003B330E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Default="005E6CC4" w:rsidP="005E6CC4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E6CC4" w:rsidRPr="001B11B0" w:rsidRDefault="005E6CC4" w:rsidP="005E6CC4">
      <w:pPr>
        <w:tabs>
          <w:tab w:val="left" w:pos="446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B11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1B11B0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23</w:t>
      </w:r>
      <w:r w:rsidRPr="001B11B0">
        <w:rPr>
          <w:rFonts w:ascii="Times New Roman" w:hAnsi="Times New Roman"/>
          <w:sz w:val="28"/>
          <w:szCs w:val="28"/>
        </w:rPr>
        <w:t xml:space="preserve"> учебный год</w:t>
      </w:r>
    </w:p>
    <w:p w:rsidR="005E6CC4" w:rsidRDefault="005E6CC4" w:rsidP="005E6CC4">
      <w:pPr>
        <w:tabs>
          <w:tab w:val="left" w:pos="446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5E6CC4" w:rsidRPr="00C926A7" w:rsidRDefault="005E6CC4" w:rsidP="005E6CC4">
      <w:pPr>
        <w:tabs>
          <w:tab w:val="left" w:pos="446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A53155" w:rsidRPr="00810970" w:rsidRDefault="00D05693" w:rsidP="005B643C">
      <w:pPr>
        <w:pStyle w:val="a3"/>
        <w:tabs>
          <w:tab w:val="clear" w:pos="8832"/>
          <w:tab w:val="left" w:pos="-180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810970">
        <w:rPr>
          <w:rFonts w:ascii="Times New Roman" w:hAnsi="Times New Roman"/>
          <w:b w:val="0"/>
          <w:bCs w:val="0"/>
          <w:sz w:val="24"/>
        </w:rPr>
        <w:lastRenderedPageBreak/>
        <w:tab/>
      </w:r>
    </w:p>
    <w:p w:rsidR="00D21C57" w:rsidRPr="00810970" w:rsidRDefault="00D21C57" w:rsidP="00CF3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9A" w:rsidRPr="00810970" w:rsidRDefault="00DA1A9A" w:rsidP="00DA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7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DA1A9A" w:rsidRPr="00810970" w:rsidRDefault="00DA1A9A" w:rsidP="00DA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9A" w:rsidRPr="00810970" w:rsidRDefault="00DA1A9A" w:rsidP="00DA1A9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b/>
          <w:sz w:val="24"/>
          <w:szCs w:val="24"/>
        </w:rPr>
        <w:t>Шахматная доска (4 ч)</w:t>
      </w:r>
    </w:p>
    <w:p w:rsidR="00DA1A9A" w:rsidRPr="00810970" w:rsidRDefault="00DA1A9A" w:rsidP="00DA1A9A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Шахматная доска, белые и черные поля, горизонталь, вертикаль, диагональ, центр.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"Вертикаль". То же самое, но заполняется одна из вертикальных линий шахматной доски.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"Диагональ". То же самое, но заполняется одна из диагоналей шахматной доски.</w:t>
      </w:r>
    </w:p>
    <w:p w:rsidR="00DA1A9A" w:rsidRPr="00810970" w:rsidRDefault="00DA1A9A" w:rsidP="00DA1A9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70">
        <w:rPr>
          <w:rFonts w:ascii="Times New Roman" w:hAnsi="Times New Roman" w:cs="Times New Roman"/>
          <w:b/>
          <w:sz w:val="24"/>
          <w:szCs w:val="24"/>
        </w:rPr>
        <w:t>Шахматные фигуры</w:t>
      </w:r>
      <w:r w:rsidRPr="00810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10970">
        <w:rPr>
          <w:rFonts w:ascii="Times New Roman" w:hAnsi="Times New Roman" w:cs="Times New Roman"/>
          <w:b/>
          <w:sz w:val="24"/>
          <w:szCs w:val="24"/>
        </w:rPr>
        <w:t>1 ч)</w:t>
      </w:r>
    </w:p>
    <w:p w:rsidR="00DA1A9A" w:rsidRPr="00810970" w:rsidRDefault="00DA1A9A" w:rsidP="00DA1A9A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Белые, черные, ладья, слон, ферзь, конь, пешка, король.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"Угадайка". Педагог словесно описывает одну из шахматных фигур, дети должны догадаться, что это за фигура.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"Угадай". Педагог загадывает про себя одну из фигур, а дети по очереди пытаются угадать, какая фигура загадана.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DA1A9A" w:rsidRPr="00810970" w:rsidRDefault="00DA1A9A" w:rsidP="00DA1A9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b/>
          <w:sz w:val="24"/>
          <w:szCs w:val="24"/>
        </w:rPr>
        <w:t xml:space="preserve">Начальная расстановка фигур </w:t>
      </w:r>
      <w:proofErr w:type="gramStart"/>
      <w:r w:rsidRPr="008109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10970">
        <w:rPr>
          <w:rFonts w:ascii="Times New Roman" w:hAnsi="Times New Roman" w:cs="Times New Roman"/>
          <w:b/>
          <w:sz w:val="24"/>
          <w:szCs w:val="24"/>
        </w:rPr>
        <w:t>1 ч)</w:t>
      </w:r>
    </w:p>
    <w:p w:rsidR="00DA1A9A" w:rsidRPr="00810970" w:rsidRDefault="00DA1A9A" w:rsidP="00DA1A9A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"Мешочек". Ученики по одной вынимают из мешочка шахматные фигуры и постепенно расставляют начальную позицию.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"Да и нет". Педагог берет две шахматные фигурки и спрашивает детей, стоят ли эти фигуры рядом в начальном положении.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"Мяч". Педагог произносит какую-нибудь фразу о начальном положении, к примеру: "Ладья стоит в углу", и бросает мяч кому-то из учеников. Если </w:t>
      </w:r>
      <w:proofErr w:type="gramStart"/>
      <w:r w:rsidRPr="00810970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810970">
        <w:rPr>
          <w:rFonts w:ascii="Times New Roman" w:hAnsi="Times New Roman" w:cs="Times New Roman"/>
          <w:sz w:val="24"/>
          <w:szCs w:val="24"/>
        </w:rPr>
        <w:t xml:space="preserve"> верно, то мяч следует поймать.</w:t>
      </w:r>
    </w:p>
    <w:p w:rsidR="00DA1A9A" w:rsidRPr="00810970" w:rsidRDefault="00DA1A9A" w:rsidP="00DA1A9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b/>
          <w:sz w:val="24"/>
          <w:szCs w:val="24"/>
        </w:rPr>
        <w:t xml:space="preserve">Ходы и взятие фигур </w:t>
      </w:r>
      <w:proofErr w:type="gramStart"/>
      <w:r w:rsidRPr="008109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10970">
        <w:rPr>
          <w:rFonts w:ascii="Times New Roman" w:hAnsi="Times New Roman" w:cs="Times New Roman"/>
          <w:b/>
          <w:sz w:val="24"/>
          <w:szCs w:val="24"/>
        </w:rPr>
        <w:t>26 ч)</w:t>
      </w:r>
    </w:p>
    <w:p w:rsidR="00DA1A9A" w:rsidRPr="00810970" w:rsidRDefault="00DA1A9A" w:rsidP="00DA1A9A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70">
        <w:rPr>
          <w:rFonts w:ascii="Times New Roman" w:hAnsi="Times New Roman" w:cs="Times New Roman"/>
          <w:sz w:val="24"/>
          <w:szCs w:val="24"/>
        </w:rPr>
        <w:t>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"Кратчайший путь". За минимальное число ходов белая фигура должна достичь определенной клетки шахматной доски.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"Защита контрольного поля". </w:t>
      </w:r>
      <w:proofErr w:type="gramStart"/>
      <w:r w:rsidRPr="00810970">
        <w:rPr>
          <w:rFonts w:ascii="Times New Roman" w:hAnsi="Times New Roman" w:cs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"Атака неприятельской фигуры". Белая фигура должна за один ход напасть на черную фигуру, но так, чтобы не оказаться под боем.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"Двойной удар". Белой фигурой надо напасть одновременно на две черные фигуры.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"Взятие". Из нескольких возможных взятий надо выбрать лучшее – побить незащищенную фигуру.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"Защита". Здесь нужно одной белой фигурой защитить другую, стоящую под боем.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"Выиграй фигуру". Белые должны сделать такой ход, чтобы при любом ответе черных они проиграли одну из своих фигур.</w:t>
      </w:r>
    </w:p>
    <w:p w:rsidR="00DA1A9A" w:rsidRPr="00810970" w:rsidRDefault="00DA1A9A" w:rsidP="00DA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 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DA1A9A" w:rsidRPr="00810970" w:rsidRDefault="00DA1A9A" w:rsidP="00DA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1D" w:rsidRPr="00810970" w:rsidRDefault="00DA1A9A" w:rsidP="00F0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b"/>
        <w:tblW w:w="0" w:type="auto"/>
        <w:tblLook w:val="04A0"/>
      </w:tblPr>
      <w:tblGrid>
        <w:gridCol w:w="3085"/>
        <w:gridCol w:w="7597"/>
      </w:tblGrid>
      <w:tr w:rsidR="00F03E1D" w:rsidRPr="00810970" w:rsidTr="00F03E1D">
        <w:tc>
          <w:tcPr>
            <w:tcW w:w="3085" w:type="dxa"/>
          </w:tcPr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результаты</w:t>
            </w:r>
          </w:p>
          <w:p w:rsidR="00F03E1D" w:rsidRPr="00810970" w:rsidRDefault="00F03E1D" w:rsidP="00F03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формирование уважительного отношения к иному мнению, истории и культуре других народов;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развитие мотивов учебной деятельности и формирование личностного смысла учения;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эстетических потребностей, ценностей и чувств;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навыков сотрудничества </w:t>
            </w:r>
            <w:proofErr w:type="gramStart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F03E1D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формирование установки на безопасный, здоровый образ жизни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C0" w:rsidRPr="00810970" w:rsidTr="00F03E1D">
        <w:tc>
          <w:tcPr>
            <w:tcW w:w="3085" w:type="dxa"/>
          </w:tcPr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4F16C0" w:rsidRPr="00810970" w:rsidRDefault="004F16C0" w:rsidP="0026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0" w:rsidRPr="00810970" w:rsidTr="00F03E1D">
        <w:tc>
          <w:tcPr>
            <w:tcW w:w="3085" w:type="dxa"/>
          </w:tcPr>
          <w:p w:rsidR="00810970" w:rsidRPr="00810970" w:rsidRDefault="0081097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597" w:type="dxa"/>
          </w:tcPr>
          <w:p w:rsidR="00810970" w:rsidRPr="00810970" w:rsidRDefault="00810970" w:rsidP="00810970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проговаривать последовательность действий;</w:t>
            </w:r>
          </w:p>
          <w:p w:rsidR="00810970" w:rsidRPr="00810970" w:rsidRDefault="00810970" w:rsidP="008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810970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предложенному учителем плану;</w:t>
            </w:r>
          </w:p>
          <w:p w:rsidR="00810970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умения: вовремя приходить на занятие, организованно входить, знать и выполнять правила внутреннего распорядка, санитарно-гигиенические требования,</w:t>
            </w:r>
          </w:p>
          <w:p w:rsid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выполненное задание с образцом, предложенным учителем,</w:t>
            </w:r>
          </w:p>
          <w:p w:rsidR="00264EB7" w:rsidRDefault="00264EB7" w:rsidP="0026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947C5A" w:rsidRPr="00810970" w:rsidRDefault="00947C5A" w:rsidP="0026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воображения, памяти, мышления, начальных форм волевого управления поведением.</w:t>
            </w:r>
          </w:p>
          <w:p w:rsidR="00810970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 формулировать совместно с учителем задание.</w:t>
            </w:r>
          </w:p>
          <w:p w:rsidR="00810970" w:rsidRPr="00810970" w:rsidRDefault="0081097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0" w:rsidRPr="00810970" w:rsidTr="00F03E1D">
        <w:tc>
          <w:tcPr>
            <w:tcW w:w="3085" w:type="dxa"/>
          </w:tcPr>
          <w:p w:rsidR="00810970" w:rsidRPr="00810970" w:rsidRDefault="0081097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597" w:type="dxa"/>
          </w:tcPr>
          <w:p w:rsidR="00810970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своей системе знаний: отличать новое от уже известного с помощью учителя;</w:t>
            </w:r>
          </w:p>
          <w:p w:rsidR="00810970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перерабатывать полученную информацию: делать выводы в результате  совместной  работы всего класса;</w:t>
            </w:r>
          </w:p>
          <w:p w:rsidR="00810970" w:rsidRDefault="00264EB7" w:rsidP="0081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анализировать, сравнивать, группировать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4EB7" w:rsidRPr="00810970" w:rsidRDefault="00264EB7" w:rsidP="0026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EB7" w:rsidRPr="00810970" w:rsidRDefault="00264EB7" w:rsidP="0026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264EB7" w:rsidRPr="00810970" w:rsidRDefault="00264EB7" w:rsidP="0081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0" w:rsidRPr="00810970" w:rsidTr="00F03E1D">
        <w:tc>
          <w:tcPr>
            <w:tcW w:w="3085" w:type="dxa"/>
          </w:tcPr>
          <w:p w:rsidR="00810970" w:rsidRPr="00810970" w:rsidRDefault="0081097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597" w:type="dxa"/>
          </w:tcPr>
          <w:p w:rsidR="00810970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совместную продуктивную деятельность;</w:t>
            </w:r>
          </w:p>
          <w:p w:rsidR="00264EB7" w:rsidRPr="00810970" w:rsidRDefault="00264EB7" w:rsidP="0026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810970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и оказывать взаимопомощь, доброжелательно и уважительно строить свое общение со сверстниками и взрослыми, умение слушать и понимать речь других;</w:t>
            </w:r>
          </w:p>
          <w:p w:rsid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10970" w:rsidRPr="008109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задавать вопросы, необходимые для организации собственной деятельности и сотрудничества с партнером;</w:t>
            </w:r>
          </w:p>
          <w:p w:rsidR="00264EB7" w:rsidRPr="00810970" w:rsidRDefault="00264EB7" w:rsidP="0026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264EB7" w:rsidRPr="00810970" w:rsidRDefault="00264EB7" w:rsidP="00264EB7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970" w:rsidRPr="00810970" w:rsidRDefault="00810970" w:rsidP="00264EB7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C0" w:rsidRPr="00810970" w:rsidTr="00F03E1D">
        <w:tc>
          <w:tcPr>
            <w:tcW w:w="3085" w:type="dxa"/>
          </w:tcPr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4F16C0" w:rsidRPr="00810970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</w:t>
            </w:r>
            <w:r w:rsidR="00947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C5A" w:rsidRPr="00810970" w:rsidRDefault="004F16C0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C5A" w:rsidRPr="00810970">
              <w:rPr>
                <w:rFonts w:ascii="Times New Roman" w:hAnsi="Times New Roman" w:cs="Times New Roman"/>
                <w:sz w:val="24"/>
                <w:szCs w:val="24"/>
              </w:rPr>
      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шах, мат, ничья;</w:t>
            </w:r>
            <w:proofErr w:type="gramEnd"/>
          </w:p>
          <w:p w:rsidR="004F16C0" w:rsidRPr="00810970" w:rsidRDefault="00947C5A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названия шахматных фигур: ладья, слон, ферзь, конь, пешка,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король;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– взаимодействие со сверстниками по правилам проведения шахматной партии  и соревнований в соответствии с шахматным кодексом;</w:t>
            </w:r>
          </w:p>
          <w:p w:rsidR="004F16C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простейших </w:t>
            </w:r>
            <w:r w:rsidR="006339C1"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шахматных комбинаций;</w:t>
            </w:r>
          </w:p>
          <w:p w:rsidR="00947C5A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- правила хода и взятия каждой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шахматной доске;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- играть каждой фигурой в отдельности и в совокупности с другими фигурами без нарушений правил шахматного кодекса;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-  правильно помещать шахматную доску между партнерами;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расставлять фигуры перед игрой;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горизонталь, вертикаль, диагональ;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- напасть одной фигурой одновременно на две фигуры противника;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- из нескольких возможных взятий надо выбрать лучшее – побить незащищенную фигуру противника;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- нужно одной фигурой защитить другую, стоящую под боем;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- решать элементарные задачи в один ход.</w:t>
            </w:r>
          </w:p>
          <w:p w:rsidR="00947C5A" w:rsidRPr="00810970" w:rsidRDefault="00947C5A" w:rsidP="0094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6C0" w:rsidRPr="00810970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C1" w:rsidRPr="00810970" w:rsidRDefault="006339C1" w:rsidP="0063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C1" w:rsidRPr="00810970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DA1A9A" w:rsidRPr="00810970" w:rsidRDefault="00DA1A9A" w:rsidP="00DA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70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970">
        <w:rPr>
          <w:rFonts w:ascii="Times New Roman" w:hAnsi="Times New Roman" w:cs="Times New Roman"/>
          <w:b/>
          <w:sz w:val="24"/>
          <w:szCs w:val="24"/>
        </w:rPr>
        <w:t>ОРГАНИЗАЦИИ И КОНТРОЛЯ</w:t>
      </w:r>
    </w:p>
    <w:p w:rsidR="00DA1A9A" w:rsidRPr="00810970" w:rsidRDefault="00DA1A9A" w:rsidP="00D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 xml:space="preserve">Основные формы </w:t>
      </w:r>
      <w:r>
        <w:rPr>
          <w:rFonts w:ascii="Times New Roman" w:hAnsi="Times New Roman" w:cs="Times New Roman"/>
          <w:sz w:val="24"/>
          <w:szCs w:val="24"/>
        </w:rPr>
        <w:t>организации занятий</w:t>
      </w:r>
      <w:r w:rsidRPr="00810970">
        <w:rPr>
          <w:rFonts w:ascii="Times New Roman" w:hAnsi="Times New Roman" w:cs="Times New Roman"/>
          <w:sz w:val="24"/>
          <w:szCs w:val="24"/>
        </w:rPr>
        <w:t>: практическая игра, решение шахматных задач, комбинаций и этюдов, дидактические игры и задания, игровые упражнения; теоритические занятия, шахматные игры, шахматные дидактические игрушки, участие в турнирах и соревнованиях.</w:t>
      </w:r>
    </w:p>
    <w:p w:rsidR="00DA1A9A" w:rsidRPr="00810970" w:rsidRDefault="00DA1A9A" w:rsidP="00D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970">
        <w:rPr>
          <w:rFonts w:ascii="Times New Roman" w:hAnsi="Times New Roman" w:cs="Times New Roman"/>
          <w:sz w:val="24"/>
          <w:szCs w:val="24"/>
        </w:rPr>
        <w:t>Контроль эффективности осуществляется при выполнении диагностических заданий и упражнений, фронтальных и индивидуальных опросов, наблюдений. Контрольные испытания проводятся в  соревновательной обстановке.</w:t>
      </w:r>
    </w:p>
    <w:p w:rsidR="00DA1A9A" w:rsidRPr="000B5A4A" w:rsidRDefault="00DA1A9A" w:rsidP="00DA1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03E1D" w:rsidRPr="00810970" w:rsidRDefault="00F03E1D" w:rsidP="00F03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E1D" w:rsidRPr="00810970" w:rsidRDefault="00287553" w:rsidP="00F0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7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b"/>
        <w:tblW w:w="10918" w:type="dxa"/>
        <w:tblLayout w:type="fixed"/>
        <w:tblLook w:val="04A0"/>
      </w:tblPr>
      <w:tblGrid>
        <w:gridCol w:w="594"/>
        <w:gridCol w:w="932"/>
        <w:gridCol w:w="3118"/>
        <w:gridCol w:w="6274"/>
      </w:tblGrid>
      <w:tr w:rsidR="00EB7CDB" w:rsidRPr="00810970" w:rsidTr="0051276C">
        <w:tc>
          <w:tcPr>
            <w:tcW w:w="594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274" w:type="dxa"/>
          </w:tcPr>
          <w:p w:rsidR="00287553" w:rsidRPr="00810970" w:rsidRDefault="007A58C9" w:rsidP="007A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6274" w:type="dxa"/>
          </w:tcPr>
          <w:p w:rsidR="00287553" w:rsidRPr="00810970" w:rsidRDefault="002C6427" w:rsidP="002C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шахмат. </w:t>
            </w:r>
            <w:r w:rsidR="007A58C9"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Чтение дидактической сказки 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8C9" w:rsidRPr="00810970">
              <w:rPr>
                <w:rFonts w:ascii="Times New Roman" w:hAnsi="Times New Roman" w:cs="Times New Roman"/>
                <w:sz w:val="24"/>
                <w:szCs w:val="24"/>
              </w:rPr>
              <w:t>Удивительные приключения шахматной доски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99C"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27" w:rsidRPr="00810970" w:rsidTr="0051276C">
        <w:tc>
          <w:tcPr>
            <w:tcW w:w="594" w:type="dxa"/>
          </w:tcPr>
          <w:p w:rsidR="002C6427" w:rsidRPr="00810970" w:rsidRDefault="0051276C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2C6427" w:rsidRPr="00810970" w:rsidRDefault="002C6427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6427" w:rsidRPr="00810970" w:rsidRDefault="002C6427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6274" w:type="dxa"/>
          </w:tcPr>
          <w:p w:rsidR="002C6427" w:rsidRPr="00810970" w:rsidRDefault="002C6427" w:rsidP="002C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Чтение дидактической сказки "Котята - хвастунишки". Знакомство с шахматной доской, шахматными терминами: белое и черное поле, г</w:t>
            </w:r>
            <w:r w:rsidR="0051276C" w:rsidRPr="00810970">
              <w:rPr>
                <w:rFonts w:ascii="Times New Roman" w:hAnsi="Times New Roman" w:cs="Times New Roman"/>
                <w:sz w:val="24"/>
                <w:szCs w:val="24"/>
              </w:rPr>
              <w:t>оризонталь, вертикаль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. Соблюдение основных правил личной гигиены.</w:t>
            </w:r>
          </w:p>
        </w:tc>
      </w:tr>
      <w:tr w:rsidR="0051276C" w:rsidRPr="00810970" w:rsidTr="0051276C">
        <w:tc>
          <w:tcPr>
            <w:tcW w:w="594" w:type="dxa"/>
          </w:tcPr>
          <w:p w:rsidR="0051276C" w:rsidRPr="00810970" w:rsidRDefault="0051276C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51276C" w:rsidRPr="00810970" w:rsidRDefault="0051276C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76C" w:rsidRPr="00810970" w:rsidRDefault="0051276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6274" w:type="dxa"/>
          </w:tcPr>
          <w:p w:rsidR="0051276C" w:rsidRPr="00810970" w:rsidRDefault="0051276C" w:rsidP="0051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Закрепление знакомства с шахматной доской, шахматными терминами: белое и черное поле, горизонталь, вертикаль. Новые понятия: диагональ, центр.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1276C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6274" w:type="dxa"/>
          </w:tcPr>
          <w:p w:rsidR="00287553" w:rsidRPr="00810970" w:rsidRDefault="0096199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Учиться ориентироваться на шахматной доске, правильно размещать шахматную доску между партнерами, организовывать комфортные отношения с партнерами по игре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1276C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51276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</w:t>
            </w:r>
            <w:r w:rsidR="00EB7CDB" w:rsidRPr="00810970">
              <w:rPr>
                <w:rFonts w:ascii="Times New Roman" w:hAnsi="Times New Roman" w:cs="Times New Roman"/>
                <w:sz w:val="24"/>
                <w:szCs w:val="24"/>
              </w:rPr>
              <w:t>ми фигурами</w:t>
            </w:r>
          </w:p>
        </w:tc>
        <w:tc>
          <w:tcPr>
            <w:tcW w:w="6274" w:type="dxa"/>
          </w:tcPr>
          <w:p w:rsidR="00287553" w:rsidRPr="00810970" w:rsidRDefault="0096199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Познакомиться с названиями шахматных фигур: ладья, слон, ферзь, конь, пешка, король.</w:t>
            </w:r>
            <w:proofErr w:type="gramEnd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различать и называть шахматные фигуры. 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1276C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6274" w:type="dxa"/>
          </w:tcPr>
          <w:p w:rsidR="00287553" w:rsidRPr="00810970" w:rsidRDefault="0096199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понятием: начальное положение, научиться </w:t>
            </w:r>
            <w:proofErr w:type="gramStart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29" w:rsidRPr="00810970">
              <w:rPr>
                <w:rFonts w:ascii="Times New Roman" w:hAnsi="Times New Roman" w:cs="Times New Roman"/>
                <w:sz w:val="24"/>
                <w:szCs w:val="24"/>
              </w:rPr>
              <w:t>расставлять фигуры перед игрой</w:t>
            </w:r>
            <w:r w:rsidR="0051276C" w:rsidRPr="0081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51276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Ладья</w:t>
            </w:r>
          </w:p>
        </w:tc>
        <w:tc>
          <w:tcPr>
            <w:tcW w:w="6274" w:type="dxa"/>
            <w:tcBorders>
              <w:bottom w:val="single" w:sz="4" w:space="0" w:color="000000" w:themeColor="text1"/>
            </w:tcBorders>
          </w:tcPr>
          <w:p w:rsidR="00287553" w:rsidRPr="00810970" w:rsidRDefault="009A2029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понятием: партнёры. Правильно расставлять фиг</w:t>
            </w:r>
            <w:r w:rsidR="00982C86" w:rsidRPr="00810970">
              <w:rPr>
                <w:rFonts w:ascii="Times New Roman" w:hAnsi="Times New Roman" w:cs="Times New Roman"/>
                <w:sz w:val="24"/>
                <w:szCs w:val="24"/>
              </w:rPr>
              <w:t>уры в начальное положение. Орга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низовывать комфортные отношения с партнерами по игре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51276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Ладья в игре.</w:t>
            </w:r>
          </w:p>
        </w:tc>
        <w:tc>
          <w:tcPr>
            <w:tcW w:w="6274" w:type="dxa"/>
            <w:tcBorders>
              <w:bottom w:val="nil"/>
            </w:tcBorders>
          </w:tcPr>
          <w:p w:rsidR="00287553" w:rsidRPr="00810970" w:rsidRDefault="00CC49F0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понятиями: ход, взятие, стоять под боем. 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Ладья в игре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CC49F0" w:rsidRPr="00810970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играть фигурой в отдельности и </w:t>
            </w:r>
            <w:proofErr w:type="gramStart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1276C" w:rsidRPr="00810970" w:rsidTr="0051276C">
        <w:tc>
          <w:tcPr>
            <w:tcW w:w="594" w:type="dxa"/>
          </w:tcPr>
          <w:p w:rsidR="0051276C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51276C" w:rsidRPr="00810970" w:rsidRDefault="0051276C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76C" w:rsidRPr="00810970" w:rsidRDefault="0051276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Тест. Ладья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51276C" w:rsidRPr="00810970" w:rsidRDefault="0051276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шахматной 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фигурой. Слон.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B5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совокупности с другими фигурами без нарушения правил 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шахматного кодекса.  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Слон в игре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Соблюдать основные правила личной гигиены.</w:t>
            </w: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Слон в игре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287553" w:rsidP="005F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CD6" w:rsidRPr="0081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Ладья против слона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Уважать мнение и решение других</w:t>
            </w: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Ладья против слона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Слон. Тренажеры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Слон. Тест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287553" w:rsidP="005F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F0CD6" w:rsidRPr="0081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Ферзь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Делат</w:t>
            </w:r>
            <w:r w:rsidR="00982C86" w:rsidRPr="008109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выводы, выяснять закономерности</w:t>
            </w:r>
            <w:r w:rsidR="00982C86"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ситуацию и принимать </w:t>
            </w:r>
            <w:proofErr w:type="gramStart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287553" w:rsidP="005F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CD6" w:rsidRPr="0081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Ферзь в игре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Ферзь в игре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 xml:space="preserve">Ферзь против ладьи 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Наблюдать за передвижением фигур на доске, сравнивают силу фигур и их позицию.</w:t>
            </w: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Ферзь против слона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Ферзь против ладьи и слона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D6" w:rsidRPr="00810970" w:rsidTr="0051276C">
        <w:tc>
          <w:tcPr>
            <w:tcW w:w="594" w:type="dxa"/>
          </w:tcPr>
          <w:p w:rsidR="005F0CD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5F0CD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CD6" w:rsidRPr="00810970" w:rsidRDefault="005F0CD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Ферзь. Тренажеры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5F0CD6" w:rsidRPr="00810970" w:rsidRDefault="005F0CD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Ферзь. Тест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Конь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Уметь организовать комфортные отношения с партнерами по игре.</w:t>
            </w: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Конь в игре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287553" w:rsidRPr="00810970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Конь в игре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Конь против ладьи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Конь против слона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41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Конь против ферзя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Конь против ферзя, ладьи, слона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E6" w:rsidRPr="00810970" w:rsidTr="0051276C">
        <w:tc>
          <w:tcPr>
            <w:tcW w:w="594" w:type="dxa"/>
          </w:tcPr>
          <w:p w:rsidR="004124E6" w:rsidRPr="00810970" w:rsidRDefault="005F0CD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4124E6" w:rsidRPr="00810970" w:rsidRDefault="004124E6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24E6" w:rsidRPr="00810970" w:rsidRDefault="005F0CD6" w:rsidP="005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0">
              <w:rPr>
                <w:rFonts w:ascii="Times New Roman" w:hAnsi="Times New Roman" w:cs="Times New Roman"/>
                <w:sz w:val="24"/>
                <w:szCs w:val="24"/>
              </w:rPr>
              <w:t>Конь. Тест</w:t>
            </w:r>
          </w:p>
        </w:tc>
        <w:tc>
          <w:tcPr>
            <w:tcW w:w="6274" w:type="dxa"/>
            <w:tcBorders>
              <w:top w:val="nil"/>
              <w:bottom w:val="nil"/>
            </w:tcBorders>
          </w:tcPr>
          <w:p w:rsidR="004124E6" w:rsidRPr="00810970" w:rsidRDefault="004124E6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3" w:rsidRPr="00810970" w:rsidTr="0051276C">
        <w:tc>
          <w:tcPr>
            <w:tcW w:w="594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87553" w:rsidRPr="00810970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7553" w:rsidRPr="00810970" w:rsidRDefault="0028755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bottom w:val="single" w:sz="4" w:space="0" w:color="auto"/>
            </w:tcBorders>
          </w:tcPr>
          <w:p w:rsidR="00287553" w:rsidRPr="00810970" w:rsidRDefault="0028755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790" w:rsidRPr="00810970" w:rsidRDefault="00267790" w:rsidP="00396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90" w:rsidRPr="00810970" w:rsidRDefault="00267790" w:rsidP="005A4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BC1" w:rsidRPr="00D90BC1" w:rsidRDefault="00D90BC1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sectPr w:rsidR="00D90BC1" w:rsidRPr="00D90BC1" w:rsidSect="00267790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50" w:rsidRDefault="00FD4D50" w:rsidP="00307A07">
      <w:pPr>
        <w:spacing w:after="0" w:line="240" w:lineRule="auto"/>
      </w:pPr>
      <w:r>
        <w:separator/>
      </w:r>
    </w:p>
  </w:endnote>
  <w:endnote w:type="continuationSeparator" w:id="1">
    <w:p w:rsidR="00FD4D50" w:rsidRDefault="00FD4D50" w:rsidP="003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063"/>
      <w:docPartObj>
        <w:docPartGallery w:val="Page Numbers (Bottom of Page)"/>
        <w:docPartUnique/>
      </w:docPartObj>
    </w:sdtPr>
    <w:sdtContent>
      <w:p w:rsidR="00941D9D" w:rsidRDefault="003C4671">
        <w:pPr>
          <w:pStyle w:val="a8"/>
          <w:jc w:val="center"/>
        </w:pPr>
        <w:fldSimple w:instr=" PAGE   \* MERGEFORMAT ">
          <w:r w:rsidR="00FB76C1">
            <w:rPr>
              <w:noProof/>
            </w:rPr>
            <w:t>7</w:t>
          </w:r>
        </w:fldSimple>
      </w:p>
    </w:sdtContent>
  </w:sdt>
  <w:p w:rsidR="00941D9D" w:rsidRDefault="00941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50" w:rsidRDefault="00FD4D50" w:rsidP="00307A07">
      <w:pPr>
        <w:spacing w:after="0" w:line="240" w:lineRule="auto"/>
      </w:pPr>
      <w:r>
        <w:separator/>
      </w:r>
    </w:p>
  </w:footnote>
  <w:footnote w:type="continuationSeparator" w:id="1">
    <w:p w:rsidR="00FD4D50" w:rsidRDefault="00FD4D50" w:rsidP="0030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180"/>
    <w:multiLevelType w:val="hybridMultilevel"/>
    <w:tmpl w:val="7786D8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B054D56"/>
    <w:multiLevelType w:val="multilevel"/>
    <w:tmpl w:val="4CC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340E0"/>
    <w:multiLevelType w:val="multilevel"/>
    <w:tmpl w:val="097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B4EE1"/>
    <w:multiLevelType w:val="hybridMultilevel"/>
    <w:tmpl w:val="A6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4B36"/>
    <w:multiLevelType w:val="hybridMultilevel"/>
    <w:tmpl w:val="D402ECD2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D874F4C"/>
    <w:multiLevelType w:val="multilevel"/>
    <w:tmpl w:val="ACB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F504D"/>
    <w:multiLevelType w:val="hybridMultilevel"/>
    <w:tmpl w:val="6788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155"/>
    <w:rsid w:val="000B5A4A"/>
    <w:rsid w:val="001003FE"/>
    <w:rsid w:val="00106BD2"/>
    <w:rsid w:val="001B3452"/>
    <w:rsid w:val="0021767A"/>
    <w:rsid w:val="00224706"/>
    <w:rsid w:val="00264EB7"/>
    <w:rsid w:val="00267790"/>
    <w:rsid w:val="00287553"/>
    <w:rsid w:val="002C6427"/>
    <w:rsid w:val="00307A07"/>
    <w:rsid w:val="003963F8"/>
    <w:rsid w:val="003B330E"/>
    <w:rsid w:val="003C4671"/>
    <w:rsid w:val="004124E6"/>
    <w:rsid w:val="004437A4"/>
    <w:rsid w:val="004E0E6B"/>
    <w:rsid w:val="004F16C0"/>
    <w:rsid w:val="0051276C"/>
    <w:rsid w:val="00526FD7"/>
    <w:rsid w:val="005727E3"/>
    <w:rsid w:val="005A45A4"/>
    <w:rsid w:val="005B643C"/>
    <w:rsid w:val="005E6CC4"/>
    <w:rsid w:val="005F0CD6"/>
    <w:rsid w:val="00606072"/>
    <w:rsid w:val="006339C1"/>
    <w:rsid w:val="006634FA"/>
    <w:rsid w:val="0075537B"/>
    <w:rsid w:val="00761601"/>
    <w:rsid w:val="00796E37"/>
    <w:rsid w:val="007A58C9"/>
    <w:rsid w:val="00810970"/>
    <w:rsid w:val="00896154"/>
    <w:rsid w:val="008A2933"/>
    <w:rsid w:val="008B187D"/>
    <w:rsid w:val="008B5817"/>
    <w:rsid w:val="008C4D2A"/>
    <w:rsid w:val="008F1E0B"/>
    <w:rsid w:val="00941D9D"/>
    <w:rsid w:val="00947C5A"/>
    <w:rsid w:val="0096199C"/>
    <w:rsid w:val="00982C86"/>
    <w:rsid w:val="009A1AE8"/>
    <w:rsid w:val="009A2029"/>
    <w:rsid w:val="009E0B97"/>
    <w:rsid w:val="00A01CAF"/>
    <w:rsid w:val="00A53155"/>
    <w:rsid w:val="00A92091"/>
    <w:rsid w:val="00B30545"/>
    <w:rsid w:val="00B51B8F"/>
    <w:rsid w:val="00B56CBD"/>
    <w:rsid w:val="00C203B0"/>
    <w:rsid w:val="00C51A8E"/>
    <w:rsid w:val="00C55149"/>
    <w:rsid w:val="00C66376"/>
    <w:rsid w:val="00CB66BB"/>
    <w:rsid w:val="00CC49F0"/>
    <w:rsid w:val="00CF349B"/>
    <w:rsid w:val="00D05693"/>
    <w:rsid w:val="00D15E19"/>
    <w:rsid w:val="00D21C57"/>
    <w:rsid w:val="00D90BC1"/>
    <w:rsid w:val="00D93696"/>
    <w:rsid w:val="00DA1A9A"/>
    <w:rsid w:val="00EA2A54"/>
    <w:rsid w:val="00EB7CDB"/>
    <w:rsid w:val="00ED20B7"/>
    <w:rsid w:val="00F03E1D"/>
    <w:rsid w:val="00F175C0"/>
    <w:rsid w:val="00F53464"/>
    <w:rsid w:val="00FB76C1"/>
    <w:rsid w:val="00FD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693"/>
    <w:pPr>
      <w:tabs>
        <w:tab w:val="left" w:pos="8832"/>
      </w:tabs>
      <w:spacing w:after="0" w:line="240" w:lineRule="auto"/>
      <w:ind w:left="2124"/>
    </w:pPr>
    <w:rPr>
      <w:rFonts w:ascii="Georgia" w:eastAsia="Times New Roman" w:hAnsi="Georgia" w:cs="Times New Roman"/>
      <w:b/>
      <w:bCs/>
      <w:sz w:val="40"/>
      <w:szCs w:val="24"/>
    </w:rPr>
  </w:style>
  <w:style w:type="character" w:customStyle="1" w:styleId="a4">
    <w:name w:val="Основной текст с отступом Знак"/>
    <w:basedOn w:val="a0"/>
    <w:link w:val="a3"/>
    <w:rsid w:val="00D05693"/>
    <w:rPr>
      <w:rFonts w:ascii="Georgia" w:eastAsia="Times New Roman" w:hAnsi="Georgia" w:cs="Times New Roman"/>
      <w:b/>
      <w:bCs/>
      <w:sz w:val="40"/>
      <w:szCs w:val="24"/>
    </w:rPr>
  </w:style>
  <w:style w:type="paragraph" w:styleId="a5">
    <w:name w:val="Normal (Web)"/>
    <w:basedOn w:val="a"/>
    <w:rsid w:val="00D0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0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A07"/>
  </w:style>
  <w:style w:type="paragraph" w:styleId="a8">
    <w:name w:val="footer"/>
    <w:basedOn w:val="a"/>
    <w:link w:val="a9"/>
    <w:uiPriority w:val="99"/>
    <w:unhideWhenUsed/>
    <w:rsid w:val="0030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A07"/>
  </w:style>
  <w:style w:type="paragraph" w:styleId="aa">
    <w:name w:val="List Paragraph"/>
    <w:basedOn w:val="a"/>
    <w:uiPriority w:val="34"/>
    <w:qFormat/>
    <w:rsid w:val="00307A07"/>
    <w:pPr>
      <w:ind w:left="720"/>
      <w:contextualSpacing/>
    </w:pPr>
  </w:style>
  <w:style w:type="table" w:styleId="ab">
    <w:name w:val="Table Grid"/>
    <w:basedOn w:val="a1"/>
    <w:uiPriority w:val="59"/>
    <w:rsid w:val="00F0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5E6CC4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DB7D5-4B1E-43A8-A27B-FF93B56F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4</cp:revision>
  <cp:lastPrinted>2013-04-21T14:46:00Z</cp:lastPrinted>
  <dcterms:created xsi:type="dcterms:W3CDTF">2022-10-04T07:17:00Z</dcterms:created>
  <dcterms:modified xsi:type="dcterms:W3CDTF">2022-10-04T07:21:00Z</dcterms:modified>
</cp:coreProperties>
</file>