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0E" w:rsidRPr="00D8794A" w:rsidRDefault="00D8794A" w:rsidP="00B741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64216" cy="5836443"/>
            <wp:effectExtent l="1587" t="0" r="0" b="0"/>
            <wp:docPr id="2" name="Рисунок 2" descr="C:\Users\Asiou\Desktop\РАЗУМ\исправить\ТИТУЛ\IMG_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esktop\РАЗУМ\исправить\ТИТУЛ\IMG_2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78855" cy="58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6F" w:rsidRDefault="00DE066F" w:rsidP="00B741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573A" w:rsidRPr="00DE066F" w:rsidRDefault="009D573A" w:rsidP="008B3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10279A" w:rsidRPr="00DE066F" w:rsidRDefault="0010279A" w:rsidP="00102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66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«Мое Отечество» составлена на </w:t>
      </w:r>
      <w:r w:rsidR="001D22D3" w:rsidRPr="00DE066F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DE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2D3" w:rsidRPr="00DE066F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DE066F">
        <w:rPr>
          <w:rFonts w:ascii="Times New Roman" w:eastAsia="Times New Roman" w:hAnsi="Times New Roman" w:cs="Times New Roman"/>
          <w:sz w:val="24"/>
          <w:szCs w:val="24"/>
        </w:rPr>
        <w:t>образовательной̆ программы основного общего образования МОУ «Средняя школа №42 им. Н.П. Гусева с углубленным изучением французского языка».</w:t>
      </w:r>
    </w:p>
    <w:p w:rsidR="009E6DFE" w:rsidRPr="00DE066F" w:rsidRDefault="009E6DFE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время становится актуальной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потребность в думающей и творческой личности. В психологической и педагогической литературе 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имеется масса исследовательских работ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посвященных формированию творческой личности.</w:t>
      </w:r>
    </w:p>
    <w:p w:rsidR="009E6DFE" w:rsidRPr="00DE066F" w:rsidRDefault="009E6DFE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данной темы, как утверждает профессор М.</w:t>
      </w:r>
      <w:r w:rsidR="00B20E90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Кочурин</w:t>
      </w:r>
      <w:proofErr w:type="spellEnd"/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том, что: «Конструктивно - творческая природа человека должна развиваться обществом, «воспитывая человека как искателя, как автора предложений, гипотез, более или менее далеко уходящих в пространство времени, нам нужно воспитывать человека как экспериментатора - исследователя, сталкивающего в своих пробах и с ошибками, вынужденного постоянного корректировать, проявить себя». 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Потребности развивающегося общества все более диктуют потребности в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м, который должен 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демонстрировать широкие знания по многим вопросам современной жизни,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профессионалом своего дела.</w:t>
      </w:r>
    </w:p>
    <w:p w:rsidR="000D7FD5" w:rsidRPr="00DE066F" w:rsidRDefault="000D7FD5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Особенность данного элективного курса заключается в том, что он даёт учащимся 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углубленные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роли личности в историческом процессе</w:t>
      </w:r>
      <w:r w:rsidR="00D51B59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специфике работы с историческими источниками.</w:t>
      </w:r>
    </w:p>
    <w:p w:rsidR="009E6DFE" w:rsidRPr="00DE066F" w:rsidRDefault="009E6DFE" w:rsidP="00430F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выделить два аспекта творческой деятельности:</w:t>
      </w:r>
      <w:r w:rsidR="00430FC6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деятельность (творческий вид познания);</w:t>
      </w:r>
      <w:r w:rsidR="00430FC6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 творческая деятельн</w:t>
      </w:r>
      <w:r w:rsidR="00430FC6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ость (создание своего продукта). 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мой взгляд, надо добиваться, чтобы школьники овладели обоими видами творческой деятельности.</w:t>
      </w:r>
    </w:p>
    <w:p w:rsidR="009E6DFE" w:rsidRPr="00DE066F" w:rsidRDefault="009E6DFE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творчеству надо идти поэлементно и целостно обучая его особенностям, вооружая необходимыми умениями и навыками, и конечно, стимулируя творческую деятельность.</w:t>
      </w:r>
    </w:p>
    <w:p w:rsidR="009E6DFE" w:rsidRPr="00DE066F" w:rsidRDefault="009E6DFE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деятельности, которые определены как одно из условий реализации основной образовательной программы образования. Современные развивающие программы образования включают проектную деятельность в содержание различных курсов и внеурочной деятельности.</w:t>
      </w:r>
    </w:p>
    <w:p w:rsidR="00017D8C" w:rsidRPr="00DE066F" w:rsidRDefault="009E6DFE" w:rsidP="008B3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9E6DFE" w:rsidRPr="00DE066F" w:rsidRDefault="009E6DFE" w:rsidP="008B3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творческий ученик, может себя реализовать как личность в условиях развития рыночной экономики и современного общества. И этому нужно учить в условиях современной школы.</w:t>
      </w:r>
    </w:p>
    <w:p w:rsidR="008A37F9" w:rsidRPr="00DE066F" w:rsidRDefault="008A37F9" w:rsidP="008B36F8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 xml:space="preserve">Данный исторический кружок и перечень вопросов, которые учащиеся будут </w:t>
      </w:r>
      <w:proofErr w:type="gramStart"/>
      <w:r w:rsidRPr="00DE066F">
        <w:rPr>
          <w:rFonts w:eastAsiaTheme="minorEastAsia"/>
          <w:color w:val="000000"/>
          <w:shd w:val="clear" w:color="auto" w:fill="FFFFFF"/>
        </w:rPr>
        <w:t>изучать</w:t>
      </w:r>
      <w:proofErr w:type="gramEnd"/>
      <w:r w:rsidRPr="00DE066F">
        <w:rPr>
          <w:rFonts w:eastAsiaTheme="minorEastAsia"/>
          <w:color w:val="000000"/>
          <w:shd w:val="clear" w:color="auto" w:fill="FFFFFF"/>
        </w:rPr>
        <w:t xml:space="preserve"> и рассматривать на его занятиях позволит углубить некоторые вопросы, понять специфику работы с историческими источниками.</w:t>
      </w:r>
    </w:p>
    <w:p w:rsidR="009E6DFE" w:rsidRPr="00DE066F" w:rsidRDefault="005B3363" w:rsidP="008B36F8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Согласно требования</w:t>
      </w:r>
      <w:r w:rsidR="00B20E90" w:rsidRPr="00DE066F">
        <w:rPr>
          <w:rFonts w:eastAsiaTheme="minorEastAsia"/>
          <w:color w:val="000000"/>
          <w:shd w:val="clear" w:color="auto" w:fill="FFFFFF"/>
        </w:rPr>
        <w:t>м</w:t>
      </w:r>
      <w:r w:rsidRPr="00DE066F">
        <w:rPr>
          <w:rFonts w:eastAsiaTheme="minorEastAsia"/>
          <w:color w:val="000000"/>
          <w:shd w:val="clear" w:color="auto" w:fill="FFFFFF"/>
        </w:rPr>
        <w:t xml:space="preserve"> Федерального государственного образовательного стандарта основного общего образования кружок «</w:t>
      </w:r>
      <w:r w:rsidR="008B36F8" w:rsidRPr="00DE066F">
        <w:rPr>
          <w:rFonts w:eastAsiaTheme="minorEastAsia"/>
          <w:color w:val="000000"/>
          <w:shd w:val="clear" w:color="auto" w:fill="FFFFFF"/>
        </w:rPr>
        <w:t>Мое Отечество</w:t>
      </w:r>
      <w:r w:rsidRPr="00DE066F">
        <w:rPr>
          <w:rFonts w:eastAsiaTheme="minorEastAsia"/>
          <w:color w:val="000000"/>
          <w:shd w:val="clear" w:color="auto" w:fill="FFFFFF"/>
        </w:rPr>
        <w:t xml:space="preserve">» организован по </w:t>
      </w:r>
      <w:proofErr w:type="spellStart"/>
      <w:r w:rsidRPr="00DE066F">
        <w:rPr>
          <w:rFonts w:eastAsiaTheme="minorEastAsia"/>
          <w:color w:val="000000"/>
          <w:shd w:val="clear" w:color="auto" w:fill="FFFFFF"/>
        </w:rPr>
        <w:t>общеинтеллектуальной</w:t>
      </w:r>
      <w:proofErr w:type="spellEnd"/>
      <w:r w:rsidRPr="00DE066F">
        <w:rPr>
          <w:rFonts w:eastAsiaTheme="minorEastAsia"/>
          <w:color w:val="000000"/>
          <w:shd w:val="clear" w:color="auto" w:fill="FFFFFF"/>
        </w:rPr>
        <w:t xml:space="preserve"> направленности</w:t>
      </w:r>
      <w:r w:rsidR="009E6DFE" w:rsidRPr="00DE066F">
        <w:rPr>
          <w:rFonts w:eastAsiaTheme="minorEastAsia"/>
          <w:color w:val="000000"/>
          <w:shd w:val="clear" w:color="auto" w:fill="FFFFFF"/>
        </w:rPr>
        <w:t xml:space="preserve">, является продолжением урочной деятельности. Программа рассчитана на </w:t>
      </w:r>
      <w:r w:rsidRPr="00DE066F">
        <w:rPr>
          <w:rFonts w:eastAsiaTheme="minorEastAsia"/>
          <w:color w:val="000000"/>
          <w:shd w:val="clear" w:color="auto" w:fill="FFFFFF"/>
        </w:rPr>
        <w:t xml:space="preserve">1 </w:t>
      </w:r>
      <w:r w:rsidR="008A37F9" w:rsidRPr="00DE066F">
        <w:rPr>
          <w:rFonts w:eastAsiaTheme="minorEastAsia"/>
          <w:color w:val="000000"/>
          <w:shd w:val="clear" w:color="auto" w:fill="FFFFFF"/>
        </w:rPr>
        <w:t>год</w:t>
      </w:r>
      <w:r w:rsidR="009E6DFE" w:rsidRPr="00DE066F">
        <w:rPr>
          <w:rFonts w:eastAsiaTheme="minorEastAsia"/>
          <w:color w:val="000000"/>
          <w:shd w:val="clear" w:color="auto" w:fill="FFFFFF"/>
        </w:rPr>
        <w:t>. Занятия проводятся один раз в неделю.</w:t>
      </w:r>
    </w:p>
    <w:p w:rsidR="009E6DFE" w:rsidRPr="00DE066F" w:rsidRDefault="009E6DFE" w:rsidP="00BE35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6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 познавательную потребность в освоении исторического материала.</w:t>
      </w:r>
    </w:p>
    <w:p w:rsidR="005634FC" w:rsidRPr="00DE066F" w:rsidRDefault="005634FC" w:rsidP="008B36F8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Данная программа разработана на основе компетентностного подхода в образовании. В условиях современного общества, когда достоверная информация устаревает в считанные часы, приобретение навыков самостоятельной работы через проектную деятельность будет важной и полезной для учеников, учащихся по данной программе.</w:t>
      </w:r>
    </w:p>
    <w:p w:rsidR="00862713" w:rsidRPr="00DE066F" w:rsidRDefault="005634FC" w:rsidP="008B36F8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lastRenderedPageBreak/>
        <w:t>Целью образовательной программы кружка является развитие личности учеников через формирование навыков самостоятельной познавательной деятельности (в том числе и с использованием проектной деятельности) с учетом возрастных особенностей.</w:t>
      </w:r>
    </w:p>
    <w:p w:rsidR="005634FC" w:rsidRPr="00DE066F" w:rsidRDefault="005634FC" w:rsidP="00BE354B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eastAsiaTheme="minorEastAsia"/>
          <w:b/>
          <w:color w:val="000000"/>
          <w:shd w:val="clear" w:color="auto" w:fill="FFFFFF"/>
        </w:rPr>
      </w:pPr>
      <w:bookmarkStart w:id="0" w:name="_GoBack"/>
      <w:r w:rsidRPr="00DE066F">
        <w:rPr>
          <w:rFonts w:eastAsiaTheme="minorEastAsia"/>
          <w:b/>
          <w:color w:val="000000"/>
          <w:shd w:val="clear" w:color="auto" w:fill="FFFFFF"/>
        </w:rPr>
        <w:t>Задачи дополнительной образовательной программы:</w:t>
      </w:r>
    </w:p>
    <w:p w:rsidR="005634FC" w:rsidRPr="00DE066F" w:rsidRDefault="005634FC" w:rsidP="008B36F8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 xml:space="preserve">Обучение – расширение знаний об основных событиях, явлениях и процессах общественной жизни в истории России и зарубежных стран, формирование исследовательских навыков (таких как </w:t>
      </w:r>
      <w:proofErr w:type="gramStart"/>
      <w:r w:rsidRPr="00DE066F">
        <w:rPr>
          <w:rFonts w:eastAsiaTheme="minorEastAsia"/>
          <w:color w:val="000000"/>
          <w:shd w:val="clear" w:color="auto" w:fill="FFFFFF"/>
        </w:rPr>
        <w:t>работа</w:t>
      </w:r>
      <w:proofErr w:type="gramEnd"/>
      <w:r w:rsidRPr="00DE066F">
        <w:rPr>
          <w:rFonts w:eastAsiaTheme="minorEastAsia"/>
          <w:color w:val="000000"/>
          <w:shd w:val="clear" w:color="auto" w:fill="FFFFFF"/>
        </w:rPr>
        <w:t xml:space="preserve"> с историческими источниками, описание (реконструкция), элементы анализа и объяснения, работа с версиями и оценками), умения применять полученные знания и навыки в практической повседневной деятельности, развивать творческие способности через подбор дифференцированных заданий, повышение мотивации изучения истории и обществознания через применение нестандартных приемов обучения;</w:t>
      </w:r>
    </w:p>
    <w:p w:rsidR="005634FC" w:rsidRPr="00DE066F" w:rsidRDefault="005634FC" w:rsidP="008B36F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 xml:space="preserve">Развитие исследовательских умений (ставить исследовательские вопросы, формулировать проблемы, выдвигать гипотезы, составлять план работы, проверять гипотезы, выделять информацию из разных источников, </w:t>
      </w:r>
      <w:r w:rsidR="003D42D0" w:rsidRPr="00DE066F">
        <w:rPr>
          <w:rFonts w:eastAsiaTheme="minorEastAsia"/>
          <w:color w:val="000000"/>
          <w:shd w:val="clear" w:color="auto" w:fill="FFFFFF"/>
        </w:rPr>
        <w:t>с</w:t>
      </w:r>
      <w:r w:rsidRPr="00DE066F">
        <w:rPr>
          <w:rFonts w:eastAsiaTheme="minorEastAsia"/>
          <w:color w:val="000000"/>
          <w:shd w:val="clear" w:color="auto" w:fill="FFFFFF"/>
        </w:rPr>
        <w:t>истематизировать информацию, представлять результаты в разных формах (схема, таблица, устное и письменное сообщение, навыки создания проекта и его защиты), коммуникативных умений (совместная работа в группах по сбору и анализу необходимой информации, умение аргументировано высказывать свою и выслушивать чужую точку зрения);</w:t>
      </w:r>
    </w:p>
    <w:p w:rsidR="000D7FD5" w:rsidRPr="00DE066F" w:rsidRDefault="005634FC" w:rsidP="008B36F8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Воспитание активной гражданской позиции, ценностные установки на понимание и осознание необходимости изучения мировой истории, чувства гражданственности и патриотизма на примере жизни и деятельности известных деятелей нашей Родины.</w:t>
      </w:r>
    </w:p>
    <w:bookmarkEnd w:id="0"/>
    <w:p w:rsidR="005634FC" w:rsidRPr="00DE066F" w:rsidRDefault="005634FC" w:rsidP="0094202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Особенностью программы кружка является то, что содержание занятий кружка позволяет узнать о тех сторонах общественной жизни, которые остаются за рамками учебников по истории, но при этом представляют наибольш</w:t>
      </w:r>
      <w:r w:rsidR="008A37F9" w:rsidRPr="00DE066F">
        <w:rPr>
          <w:rFonts w:eastAsiaTheme="minorEastAsia"/>
          <w:color w:val="000000"/>
          <w:shd w:val="clear" w:color="auto" w:fill="FFFFFF"/>
        </w:rPr>
        <w:t>ий интерес. Н</w:t>
      </w:r>
      <w:r w:rsidRPr="00DE066F">
        <w:rPr>
          <w:rFonts w:eastAsiaTheme="minorEastAsia"/>
          <w:color w:val="000000"/>
          <w:shd w:val="clear" w:color="auto" w:fill="FFFFFF"/>
        </w:rPr>
        <w:t>аполнение занятий кружка позволит эффективнее организовать работу по формированию исследовательской и коммуникативной компетенции, а применение нетрадиционных приемов обучения сделает данный процесс интереснее и увлекательнее.</w:t>
      </w:r>
    </w:p>
    <w:p w:rsidR="0094202A" w:rsidRPr="00DE066F" w:rsidRDefault="005634FC" w:rsidP="0094202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 xml:space="preserve">Программа рассчитана на учеников </w:t>
      </w:r>
      <w:r w:rsidR="008A37F9" w:rsidRPr="00DE066F">
        <w:rPr>
          <w:rFonts w:eastAsiaTheme="minorEastAsia"/>
          <w:color w:val="000000"/>
          <w:shd w:val="clear" w:color="auto" w:fill="FFFFFF"/>
        </w:rPr>
        <w:t xml:space="preserve">10-х </w:t>
      </w:r>
      <w:r w:rsidRPr="00DE066F">
        <w:rPr>
          <w:rFonts w:eastAsiaTheme="minorEastAsia"/>
          <w:color w:val="000000"/>
          <w:shd w:val="clear" w:color="auto" w:fill="FFFFFF"/>
        </w:rPr>
        <w:t>классов.</w:t>
      </w:r>
    </w:p>
    <w:p w:rsidR="005634FC" w:rsidRPr="00DE066F" w:rsidRDefault="005634FC" w:rsidP="0094202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 xml:space="preserve">Сроки реализации программы: </w:t>
      </w:r>
      <w:r w:rsidR="0075605F">
        <w:rPr>
          <w:rFonts w:eastAsiaTheme="minorEastAsia"/>
          <w:color w:val="000000"/>
          <w:shd w:val="clear" w:color="auto" w:fill="FFFFFF"/>
        </w:rPr>
        <w:t>1</w:t>
      </w:r>
      <w:r w:rsidRPr="00DE066F">
        <w:rPr>
          <w:rFonts w:eastAsiaTheme="minorEastAsia"/>
          <w:color w:val="000000"/>
          <w:shd w:val="clear" w:color="auto" w:fill="FFFFFF"/>
        </w:rPr>
        <w:t xml:space="preserve"> уч. год.</w:t>
      </w:r>
    </w:p>
    <w:p w:rsidR="00862713" w:rsidRPr="00DE066F" w:rsidRDefault="005634FC" w:rsidP="0094202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Кружок «</w:t>
      </w:r>
      <w:r w:rsidR="00B20E90" w:rsidRPr="00DE066F">
        <w:rPr>
          <w:rFonts w:eastAsiaTheme="minorEastAsia"/>
          <w:color w:val="000000"/>
          <w:shd w:val="clear" w:color="auto" w:fill="FFFFFF"/>
        </w:rPr>
        <w:t>Мое Отечество</w:t>
      </w:r>
      <w:r w:rsidRPr="00DE066F">
        <w:rPr>
          <w:rFonts w:eastAsiaTheme="minorEastAsia"/>
          <w:color w:val="000000"/>
          <w:shd w:val="clear" w:color="auto" w:fill="FFFFFF"/>
        </w:rPr>
        <w:t xml:space="preserve">» включает теоретическую и практическую части. Формы организации занятий сочетают индивидуальную и групповую формы работы, </w:t>
      </w:r>
      <w:r w:rsidR="008A37F9" w:rsidRPr="00DE066F">
        <w:rPr>
          <w:rFonts w:eastAsiaTheme="minorEastAsia"/>
          <w:color w:val="000000"/>
          <w:shd w:val="clear" w:color="auto" w:fill="FFFFFF"/>
        </w:rPr>
        <w:t xml:space="preserve">подготовительную работу для исследовательских конкурсов, </w:t>
      </w:r>
      <w:r w:rsidRPr="00DE066F">
        <w:rPr>
          <w:rFonts w:eastAsiaTheme="minorEastAsia"/>
          <w:color w:val="000000"/>
          <w:shd w:val="clear" w:color="auto" w:fill="FFFFFF"/>
        </w:rPr>
        <w:t>проведение различных игр и конкурсов при использовании</w:t>
      </w:r>
      <w:r w:rsidR="008A37F9" w:rsidRPr="00DE066F">
        <w:rPr>
          <w:rFonts w:eastAsiaTheme="minorEastAsia"/>
          <w:color w:val="000000"/>
          <w:shd w:val="clear" w:color="auto" w:fill="FFFFFF"/>
        </w:rPr>
        <w:t xml:space="preserve"> </w:t>
      </w:r>
      <w:r w:rsidRPr="00DE066F">
        <w:rPr>
          <w:rFonts w:eastAsiaTheme="minorEastAsia"/>
          <w:color w:val="000000"/>
          <w:shd w:val="clear" w:color="auto" w:fill="FFFFFF"/>
        </w:rPr>
        <w:t xml:space="preserve">дифференцированных заданий. </w:t>
      </w:r>
    </w:p>
    <w:p w:rsidR="00862713" w:rsidRPr="00DE066F" w:rsidRDefault="005634FC" w:rsidP="0094202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EastAsia"/>
          <w:color w:val="000000"/>
          <w:shd w:val="clear" w:color="auto" w:fill="FFFFFF"/>
        </w:rPr>
      </w:pPr>
      <w:r w:rsidRPr="00DE066F">
        <w:rPr>
          <w:rFonts w:eastAsiaTheme="minorEastAsia"/>
          <w:color w:val="000000"/>
          <w:shd w:val="clear" w:color="auto" w:fill="FFFFFF"/>
        </w:rPr>
        <w:t>Кружок рассчитан на 34 часа, один час в неделю.</w:t>
      </w:r>
    </w:p>
    <w:p w:rsidR="0094202A" w:rsidRPr="00DE066F" w:rsidRDefault="0094202A" w:rsidP="008B36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066F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8E3926" w:rsidRPr="00DE066F" w:rsidRDefault="008E3926" w:rsidP="00CD5D74">
      <w:pPr>
        <w:pStyle w:val="2"/>
        <w:numPr>
          <w:ilvl w:val="2"/>
          <w:numId w:val="29"/>
        </w:numPr>
        <w:ind w:left="567" w:hanging="567"/>
        <w:rPr>
          <w:b/>
          <w:sz w:val="24"/>
        </w:rPr>
      </w:pPr>
      <w:r w:rsidRPr="00DE066F">
        <w:rPr>
          <w:b/>
          <w:sz w:val="24"/>
        </w:rPr>
        <w:lastRenderedPageBreak/>
        <w:t>Содержание работы кружка «</w:t>
      </w:r>
      <w:r w:rsidR="008B36F8" w:rsidRPr="00DE066F">
        <w:rPr>
          <w:b/>
          <w:sz w:val="24"/>
        </w:rPr>
        <w:t>Мое отечество</w:t>
      </w:r>
      <w:r w:rsidRPr="00DE066F">
        <w:rPr>
          <w:b/>
          <w:sz w:val="24"/>
        </w:rPr>
        <w:t>»</w:t>
      </w:r>
    </w:p>
    <w:p w:rsidR="000D7FD5" w:rsidRPr="00DE066F" w:rsidRDefault="000D7FD5" w:rsidP="008B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7513"/>
        <w:gridCol w:w="1843"/>
      </w:tblGrid>
      <w:tr w:rsidR="00730CB6" w:rsidRPr="00DE066F" w:rsidTr="00223AA0">
        <w:trPr>
          <w:trHeight w:val="517"/>
        </w:trPr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730CB6" w:rsidRPr="00DE066F" w:rsidTr="00223AA0">
        <w:trPr>
          <w:trHeight w:val="517"/>
        </w:trPr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0CB6" w:rsidRPr="00DE066F" w:rsidRDefault="00730CB6" w:rsidP="0022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730CB6" w:rsidP="008B36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730CB6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  Историческая терминология.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730CB6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730CB6" w:rsidP="008B36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DF2F18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исторических документов и приемы работы с ними</w:t>
            </w:r>
            <w:r w:rsidR="00730CB6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3C05D5" w:rsidP="008B36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5281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4D5281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730CB6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тапы  подготовки проект</w:t>
            </w: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работы по предмету история</w:t>
            </w:r>
            <w:r w:rsidR="00730CB6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CB6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3C05D5" w:rsidP="008B36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5281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730CB6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Личность, как исторический объект.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3C05D5" w:rsidP="008B36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5281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730CB6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личности в истории России </w:t>
            </w:r>
            <w:r w:rsidR="00DF2F18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Х-ХХ вв.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0CB6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3C05D5" w:rsidP="008B36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D5281"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DF2F18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личностного происхождения, специфика работы с данным видом источников.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CB6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3A1C" w:rsidRPr="00DE066F" w:rsidTr="00730CB6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A1C" w:rsidRPr="00DE066F" w:rsidRDefault="001461EB" w:rsidP="008B36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A1C" w:rsidRPr="00DE066F" w:rsidRDefault="001461EB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проектных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A1C" w:rsidRPr="00DE066F" w:rsidRDefault="00B74180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05D5" w:rsidRPr="00DE066F" w:rsidTr="000E038F">
        <w:tc>
          <w:tcPr>
            <w:tcW w:w="8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05D5" w:rsidRPr="00DE066F" w:rsidRDefault="003C05D5" w:rsidP="00F9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05D5" w:rsidRPr="00DE066F" w:rsidRDefault="003C05D5" w:rsidP="008B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E64F1" w:rsidRPr="00DE066F" w:rsidRDefault="00AE64F1" w:rsidP="008B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5281" w:rsidRPr="00DE066F" w:rsidRDefault="004D5281" w:rsidP="00703496">
      <w:pPr>
        <w:pStyle w:val="2"/>
        <w:numPr>
          <w:ilvl w:val="2"/>
          <w:numId w:val="29"/>
        </w:numPr>
        <w:ind w:left="567" w:hanging="567"/>
        <w:rPr>
          <w:b/>
          <w:bCs/>
          <w:sz w:val="24"/>
        </w:rPr>
      </w:pPr>
      <w:r w:rsidRPr="00DE066F">
        <w:rPr>
          <w:b/>
          <w:sz w:val="24"/>
        </w:rPr>
        <w:t>Кален</w:t>
      </w:r>
      <w:r w:rsidR="0038071E" w:rsidRPr="00DE066F">
        <w:rPr>
          <w:b/>
          <w:sz w:val="24"/>
        </w:rPr>
        <w:t>д</w:t>
      </w:r>
      <w:r w:rsidRPr="00DE066F">
        <w:rPr>
          <w:b/>
          <w:sz w:val="24"/>
        </w:rPr>
        <w:t xml:space="preserve">арно-тематическое планирование </w:t>
      </w:r>
      <w:r w:rsidRPr="00DE066F">
        <w:rPr>
          <w:b/>
          <w:bCs/>
          <w:sz w:val="24"/>
        </w:rPr>
        <w:t>кружка</w:t>
      </w:r>
      <w:r w:rsidR="0094202A" w:rsidRPr="00DE066F">
        <w:rPr>
          <w:b/>
          <w:bCs/>
          <w:sz w:val="24"/>
        </w:rPr>
        <w:t xml:space="preserve"> </w:t>
      </w:r>
      <w:r w:rsidRPr="00DE066F">
        <w:rPr>
          <w:b/>
          <w:bCs/>
          <w:sz w:val="24"/>
        </w:rPr>
        <w:t>«</w:t>
      </w:r>
      <w:r w:rsidR="008B36F8" w:rsidRPr="00DE066F">
        <w:rPr>
          <w:b/>
          <w:bCs/>
          <w:sz w:val="24"/>
        </w:rPr>
        <w:t>Мое Отечество</w:t>
      </w:r>
      <w:r w:rsidRPr="00DE066F">
        <w:rPr>
          <w:b/>
          <w:bCs/>
          <w:sz w:val="24"/>
        </w:rPr>
        <w:t>»</w:t>
      </w:r>
    </w:p>
    <w:p w:rsidR="004D5281" w:rsidRPr="00DE066F" w:rsidRDefault="004D5281" w:rsidP="008B36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281" w:rsidRPr="00DE066F" w:rsidRDefault="0094202A" w:rsidP="008B36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D3AAC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Календарно-тематическое планирование включает в себя наличие УУД к каждому уроку, </w:t>
      </w:r>
      <w:proofErr w:type="gramStart"/>
      <w:r w:rsidR="005D3AAC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выделенные</w:t>
      </w:r>
      <w:proofErr w:type="gramEnd"/>
      <w:r w:rsidR="005D3AAC" w:rsidRPr="00DE0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отдельном столбце порядковыми номерами.</w:t>
      </w:r>
    </w:p>
    <w:p w:rsidR="005D3AAC" w:rsidRPr="00DE066F" w:rsidRDefault="005D3AAC" w:rsidP="0094202A">
      <w:pPr>
        <w:pStyle w:val="c14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66F">
        <w:rPr>
          <w:rStyle w:val="c57"/>
          <w:b/>
          <w:bCs/>
          <w:color w:val="000000"/>
        </w:rPr>
        <w:t>Универсальные учебные действия:</w:t>
      </w:r>
    </w:p>
    <w:p w:rsidR="005D3AAC" w:rsidRPr="00DE066F" w:rsidRDefault="005D3AAC" w:rsidP="0094202A">
      <w:pPr>
        <w:pStyle w:val="c6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E066F">
        <w:rPr>
          <w:rStyle w:val="c57"/>
          <w:b/>
          <w:bCs/>
          <w:color w:val="000000"/>
        </w:rPr>
        <w:t>ЛИЧНОСТНЫЕ:</w:t>
      </w:r>
    </w:p>
    <w:p w:rsidR="005D3AAC" w:rsidRPr="00DE066F" w:rsidRDefault="005D3AAC" w:rsidP="008B36F8">
      <w:pPr>
        <w:pStyle w:val="c6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формирование основ гражданской идентичности личности;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формирование картины мира культуры как порождение трудовой предметно-образующей деятельности человека;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развитие «</w:t>
      </w:r>
      <w:proofErr w:type="gramStart"/>
      <w:r w:rsidRPr="00DE066F">
        <w:rPr>
          <w:rStyle w:val="c31"/>
          <w:color w:val="000000"/>
        </w:rPr>
        <w:t>Я-концепции</w:t>
      </w:r>
      <w:proofErr w:type="gramEnd"/>
      <w:r w:rsidRPr="00DE066F">
        <w:rPr>
          <w:rStyle w:val="c31"/>
          <w:color w:val="000000"/>
        </w:rPr>
        <w:t>» и самооценки личности;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развитие познавательных интересов, учебных мотивов;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формирование мотивов достижения и социального признания;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формирование границ собственного знания и «незнания»;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знание основных моральных норм;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ориентация на выполнение моральных норм;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 xml:space="preserve">способность к решению моральных проблем на основе </w:t>
      </w:r>
      <w:proofErr w:type="spellStart"/>
      <w:r w:rsidRPr="00DE066F">
        <w:rPr>
          <w:rStyle w:val="c31"/>
          <w:color w:val="000000"/>
        </w:rPr>
        <w:t>децентрации</w:t>
      </w:r>
      <w:proofErr w:type="spellEnd"/>
      <w:r w:rsidRPr="00DE066F">
        <w:rPr>
          <w:rStyle w:val="c31"/>
          <w:color w:val="000000"/>
        </w:rPr>
        <w:t>;</w:t>
      </w:r>
    </w:p>
    <w:p w:rsidR="005D3AAC" w:rsidRPr="00DE066F" w:rsidRDefault="005D3AAC" w:rsidP="008B36F8">
      <w:pPr>
        <w:pStyle w:val="c7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оценка своих поступков.</w:t>
      </w:r>
    </w:p>
    <w:p w:rsidR="005D3AAC" w:rsidRPr="00DE066F" w:rsidRDefault="005D3AAC" w:rsidP="0094202A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E066F">
        <w:rPr>
          <w:rStyle w:val="c57"/>
          <w:b/>
          <w:bCs/>
          <w:color w:val="000000"/>
        </w:rPr>
        <w:t>ПОЗНАВАТЕЛЬНЫЕ: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осуществление поиска необходимой информации для выполнения учебных заданий с использованием учебной литературы;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использование знаково-символических средств, в том числе моделей и схем для решения задач;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осознанное и произвольное построение речевого высказывания в устной и письменной форме;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ориентировка на разнообразие способов решения задач;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структурирование знаний;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основы смыслового чтения художественных и познавательных текстов;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 xml:space="preserve">уметь выделять </w:t>
      </w:r>
      <w:proofErr w:type="gramStart"/>
      <w:r w:rsidRPr="00DE066F">
        <w:rPr>
          <w:rStyle w:val="c31"/>
          <w:color w:val="000000"/>
        </w:rPr>
        <w:t>существенную</w:t>
      </w:r>
      <w:proofErr w:type="gramEnd"/>
      <w:r w:rsidRPr="00DE066F">
        <w:rPr>
          <w:rStyle w:val="c31"/>
          <w:color w:val="000000"/>
        </w:rPr>
        <w:t xml:space="preserve"> информация из текстов разных видов;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умение осуществлять анализ объектов с выделением существенных и несущественных признаков;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умение осуществлять синтез как составление целого из частей;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 xml:space="preserve">умение </w:t>
      </w:r>
      <w:r w:rsidR="00DF2F18" w:rsidRPr="00DE066F">
        <w:rPr>
          <w:rStyle w:val="c31"/>
          <w:color w:val="000000"/>
        </w:rPr>
        <w:t xml:space="preserve">осуществлять сравнение, </w:t>
      </w:r>
      <w:r w:rsidRPr="00DE066F">
        <w:rPr>
          <w:rStyle w:val="c31"/>
          <w:color w:val="000000"/>
        </w:rPr>
        <w:t xml:space="preserve"> классификацию по заданным критериям;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умение устанавливать причинно-следственные связи;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умение строить рассуждения в форме связи простых суждений об объекте, его строении, свойствах и связях;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доказательство;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выдвижение гипотез и их обоснование;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формулирование проблемы;</w:t>
      </w:r>
    </w:p>
    <w:p w:rsidR="005D3AAC" w:rsidRPr="00DE066F" w:rsidRDefault="005D3AAC" w:rsidP="008B36F8">
      <w:pPr>
        <w:pStyle w:val="c7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lastRenderedPageBreak/>
        <w:t>самостоятельное создание способов решения.</w:t>
      </w:r>
    </w:p>
    <w:p w:rsidR="005D3AAC" w:rsidRPr="00DE066F" w:rsidRDefault="005D3AAC" w:rsidP="0094202A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E066F">
        <w:rPr>
          <w:rStyle w:val="c57"/>
          <w:b/>
          <w:bCs/>
          <w:color w:val="000000"/>
        </w:rPr>
        <w:t>РЕГУЛЯТИВНЫЕ: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принимать и сохранять учебную задачу;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учитывать правило в планировании и контроле способа решения;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осуществлять итоговый пошаговый контроль по результату;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адекватно воспринимать оценку учителя;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различать способ и результат действия;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оценивать правильность выполнения действий на уровне адекватной ретроспективной оценки;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5D3AAC" w:rsidRPr="00DE066F" w:rsidRDefault="005D3AAC" w:rsidP="008B36F8">
      <w:pPr>
        <w:pStyle w:val="c7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выполнять учебные действия в материализованной, громко речевой и умственной форме.</w:t>
      </w:r>
    </w:p>
    <w:p w:rsidR="005D3AAC" w:rsidRPr="00DE066F" w:rsidRDefault="005D3AAC" w:rsidP="0094202A">
      <w:pPr>
        <w:pStyle w:val="c7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DE066F">
        <w:rPr>
          <w:rStyle w:val="c57"/>
          <w:b/>
          <w:bCs/>
          <w:color w:val="000000"/>
        </w:rPr>
        <w:t>КОММУНИКАТИВНЫЕ: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 xml:space="preserve">понимать возможность различных позиций других людей, отличных от </w:t>
      </w:r>
      <w:proofErr w:type="gramStart"/>
      <w:r w:rsidRPr="00DE066F">
        <w:rPr>
          <w:rStyle w:val="c31"/>
          <w:color w:val="000000"/>
        </w:rPr>
        <w:t>собственной</w:t>
      </w:r>
      <w:proofErr w:type="gramEnd"/>
      <w:r w:rsidRPr="00DE066F">
        <w:rPr>
          <w:rStyle w:val="c31"/>
          <w:color w:val="000000"/>
        </w:rPr>
        <w:t>, и ориентироваться на позицию партнера в общении и взаимодействии;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формулировать собственное мнение и позицию;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в коммуникации строить понятные для партнера высказывания, учитывающие, что он знает и видит, а что нет;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задавать вопросы;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контролировать действия партнера;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уметь использовать речь для регуляции своего действия;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066F">
        <w:rPr>
          <w:rStyle w:val="c31"/>
          <w:color w:val="000000"/>
        </w:rPr>
        <w:t>адекватно использовать речевые средства для решения различных коммуникативных задач;</w:t>
      </w:r>
    </w:p>
    <w:p w:rsidR="005D3AAC" w:rsidRPr="00DE066F" w:rsidRDefault="005D3AAC" w:rsidP="008B36F8">
      <w:pPr>
        <w:pStyle w:val="c7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 w:rsidRPr="00DE066F">
        <w:rPr>
          <w:rStyle w:val="c31"/>
          <w:color w:val="000000"/>
        </w:rPr>
        <w:t>строить монологическое высказывание, владеть диалогической формой речи.</w:t>
      </w:r>
    </w:p>
    <w:p w:rsidR="005D3AAC" w:rsidRPr="00DE066F" w:rsidRDefault="005D3AAC" w:rsidP="008B36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984"/>
      </w:tblGrid>
      <w:tr w:rsidR="00AE64F1" w:rsidRPr="00DE066F" w:rsidTr="003F52AC">
        <w:tc>
          <w:tcPr>
            <w:tcW w:w="992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6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3C05D5" w:rsidRPr="00DE066F" w:rsidRDefault="003C05D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история. Историческая терминология.</w:t>
            </w:r>
          </w:p>
        </w:tc>
      </w:tr>
      <w:tr w:rsidR="00AE64F1" w:rsidRPr="00DE066F" w:rsidTr="003F52AC">
        <w:tc>
          <w:tcPr>
            <w:tcW w:w="992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Историческая терминология.</w:t>
            </w:r>
          </w:p>
        </w:tc>
        <w:tc>
          <w:tcPr>
            <w:tcW w:w="1984" w:type="dxa"/>
          </w:tcPr>
          <w:p w:rsidR="005D3AAC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2,4</w:t>
            </w:r>
          </w:p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4,5,15</w:t>
            </w:r>
          </w:p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</w:t>
            </w:r>
          </w:p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6</w:t>
            </w: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3C05D5" w:rsidRPr="00DE066F" w:rsidRDefault="003C05D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Свидетели истории. </w:t>
            </w:r>
          </w:p>
        </w:tc>
      </w:tr>
      <w:tr w:rsidR="00AE64F1" w:rsidRPr="00DE066F" w:rsidTr="003F52AC">
        <w:tc>
          <w:tcPr>
            <w:tcW w:w="992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источники и методы работы с ними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4,1,6</w:t>
            </w:r>
          </w:p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1,2,5</w:t>
            </w:r>
          </w:p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1B5"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1,2,5,9</w:t>
            </w:r>
          </w:p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2,6,9,</w:t>
            </w:r>
          </w:p>
        </w:tc>
      </w:tr>
      <w:tr w:rsidR="00AE64F1" w:rsidRPr="00DE066F" w:rsidTr="003F52AC">
        <w:tc>
          <w:tcPr>
            <w:tcW w:w="992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«Сви</w:t>
            </w:r>
            <w:r w:rsidR="0038071E" w:rsidRPr="00DE0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детельства и свидетели истории».</w:t>
            </w:r>
          </w:p>
        </w:tc>
        <w:tc>
          <w:tcPr>
            <w:tcW w:w="1984" w:type="dxa"/>
            <w:vMerge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краеведение. Специфика краеве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дческих исторических источников.</w:t>
            </w:r>
          </w:p>
        </w:tc>
        <w:tc>
          <w:tcPr>
            <w:tcW w:w="1984" w:type="dxa"/>
            <w:vMerge/>
          </w:tcPr>
          <w:p w:rsidR="00AE64F1" w:rsidRPr="00DE066F" w:rsidRDefault="00AE64F1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3C05D5" w:rsidRPr="00DE066F" w:rsidRDefault="003C05D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 подготовки проектной работы по предмету история.</w:t>
            </w: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="00DF2F18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 подготовки проекта. Определение темы проекта.</w:t>
            </w:r>
          </w:p>
        </w:tc>
        <w:tc>
          <w:tcPr>
            <w:tcW w:w="1984" w:type="dxa"/>
            <w:vMerge w:val="restart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2,4,6,</w:t>
            </w:r>
          </w:p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1,4,5,6,9,11,12,14</w:t>
            </w:r>
          </w:p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1,3,4,7</w:t>
            </w:r>
          </w:p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2,3,4,6,10</w:t>
            </w: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к проекту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к проекту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через музей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через Интернет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результатовисследования</w:t>
            </w:r>
            <w:proofErr w:type="spellEnd"/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 исследования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создание презентационной части исследования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A801D4" w:rsidRPr="00DE066F" w:rsidRDefault="00A801D4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Личность, как исторический объект.</w:t>
            </w: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4C71B5" w:rsidRPr="00DE066F" w:rsidRDefault="00DF2F18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</w:t>
            </w:r>
            <w:r w:rsidR="004C71B5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истории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2,4,6,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1,4,5,6,9,11,12,14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1,3,4,7</w:t>
            </w:r>
          </w:p>
          <w:p w:rsidR="004C71B5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2,3,4,6,10</w:t>
            </w: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14,15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правители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16,17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полководцы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18,19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изменившие историю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1B5" w:rsidRPr="00DE066F" w:rsidTr="003F52AC">
        <w:tc>
          <w:tcPr>
            <w:tcW w:w="992" w:type="dxa"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4C71B5" w:rsidRPr="00DE066F" w:rsidRDefault="004C71B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Ими можно гордиться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C71B5" w:rsidRPr="00DE066F" w:rsidRDefault="004C71B5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5057D4" w:rsidRPr="00DE066F" w:rsidRDefault="005057D4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личности в истории России X</w:t>
            </w:r>
            <w:r w:rsidR="00FD1185"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ХХ </w:t>
            </w: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24032F" w:rsidRPr="00DE066F" w:rsidRDefault="00FD1185" w:rsidP="008B36F8">
            <w:pPr>
              <w:spacing w:after="24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Дневниковые записи Екатерины 2, княгини Дашковой, записки генерала Соболева.</w:t>
            </w:r>
          </w:p>
        </w:tc>
        <w:tc>
          <w:tcPr>
            <w:tcW w:w="1984" w:type="dxa"/>
            <w:vMerge w:val="restart"/>
          </w:tcPr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2,4,6,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1,4,5,6,9,11,12,14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1,3,4,7</w:t>
            </w:r>
          </w:p>
          <w:p w:rsidR="0024032F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2,3,4,6,10</w:t>
            </w: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24032F" w:rsidRPr="00DE066F" w:rsidRDefault="00FD1185" w:rsidP="008B36F8">
            <w:pPr>
              <w:spacing w:after="24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Воспоминания великих полководцев Суворова, Румянцева, Ушакова, Истомина, Корнилова.</w:t>
            </w:r>
            <w:r w:rsidR="0024032F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22,23,24</w:t>
            </w:r>
          </w:p>
        </w:tc>
        <w:tc>
          <w:tcPr>
            <w:tcW w:w="6946" w:type="dxa"/>
          </w:tcPr>
          <w:p w:rsidR="0024032F" w:rsidRPr="00DE066F" w:rsidRDefault="00FD1185" w:rsidP="008B36F8">
            <w:pPr>
              <w:spacing w:after="24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времен Великой Отечественной войны (письма с фронта, воспоминания детей войны)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24032F" w:rsidRPr="00DE066F" w:rsidRDefault="00FD1185" w:rsidP="0038071E">
            <w:pPr>
              <w:spacing w:after="24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блокадного Ленинграда (сбор материалов, записи бесед с Изотовой Г.Д.)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043A1C" w:rsidRPr="00DE066F" w:rsidRDefault="00FD1185" w:rsidP="008B36F8">
            <w:pPr>
              <w:pBdr>
                <w:bottom w:val="single" w:sz="6" w:space="0" w:color="AAAAAA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Великой Отечественной войны 1941-1945 </w:t>
            </w:r>
            <w:proofErr w:type="spellStart"/>
            <w:proofErr w:type="gramStart"/>
            <w:r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26,27</w:t>
            </w:r>
          </w:p>
        </w:tc>
        <w:tc>
          <w:tcPr>
            <w:tcW w:w="6946" w:type="dxa"/>
          </w:tcPr>
          <w:p w:rsidR="0024032F" w:rsidRPr="00DE066F" w:rsidRDefault="00FD118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дают исследователям источники личного происхождения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2,4,6,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1,4,5,6,9,11,12,14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1,3,4,7,13</w:t>
            </w:r>
          </w:p>
          <w:p w:rsidR="0024032F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2,3,4,6,10</w:t>
            </w: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24032F" w:rsidRPr="00DE066F" w:rsidRDefault="0024032F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="00FD1185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</w:t>
            </w:r>
            <w:proofErr w:type="gramStart"/>
            <w:r w:rsidR="00FD1185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1185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войны в воспоминаниях Изотовой Г.Д. </w:t>
            </w:r>
          </w:p>
        </w:tc>
        <w:tc>
          <w:tcPr>
            <w:tcW w:w="1984" w:type="dxa"/>
            <w:vMerge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32F" w:rsidRPr="00DE066F" w:rsidTr="003F52AC">
        <w:tc>
          <w:tcPr>
            <w:tcW w:w="992" w:type="dxa"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24032F" w:rsidRPr="00DE066F" w:rsidRDefault="00FD1185" w:rsidP="008B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фотографического материала, систематизация полученных данных.</w:t>
            </w:r>
          </w:p>
        </w:tc>
        <w:tc>
          <w:tcPr>
            <w:tcW w:w="1984" w:type="dxa"/>
            <w:vMerge/>
          </w:tcPr>
          <w:p w:rsidR="0024032F" w:rsidRPr="00DE066F" w:rsidRDefault="0024032F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4F1" w:rsidRPr="00DE066F" w:rsidTr="003F52AC">
        <w:tc>
          <w:tcPr>
            <w:tcW w:w="9922" w:type="dxa"/>
            <w:gridSpan w:val="3"/>
          </w:tcPr>
          <w:p w:rsidR="00113ED5" w:rsidRPr="00DE066F" w:rsidRDefault="003F52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индивидуальных </w:t>
            </w:r>
            <w:r w:rsidR="00113ED5"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проектов</w:t>
            </w:r>
            <w:proofErr w:type="gramEnd"/>
            <w:r w:rsidR="00113ED5" w:rsidRPr="00DE0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предмету история</w:t>
            </w:r>
          </w:p>
        </w:tc>
      </w:tr>
      <w:tr w:rsidR="00AE64F1" w:rsidRPr="00DE066F" w:rsidTr="003F52AC">
        <w:tc>
          <w:tcPr>
            <w:tcW w:w="992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30,31,32,33,34</w:t>
            </w:r>
          </w:p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D3AAC" w:rsidRPr="00DE066F" w:rsidRDefault="005D3AAC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 история</w:t>
            </w:r>
            <w:r w:rsidR="0038071E" w:rsidRPr="00DE0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D3AAC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Л 3,4,6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11,12, 14,16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5,8,9</w:t>
            </w:r>
          </w:p>
          <w:p w:rsidR="007F64D7" w:rsidRPr="00DE066F" w:rsidRDefault="007F64D7" w:rsidP="008B3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F">
              <w:rPr>
                <w:rFonts w:ascii="Times New Roman" w:hAnsi="Times New Roman" w:cs="Times New Roman"/>
                <w:b/>
                <w:sz w:val="24"/>
                <w:szCs w:val="24"/>
              </w:rPr>
              <w:t>К 3,9,10</w:t>
            </w:r>
          </w:p>
        </w:tc>
      </w:tr>
    </w:tbl>
    <w:p w:rsidR="00941170" w:rsidRPr="00DE066F" w:rsidRDefault="00941170" w:rsidP="008B36F8">
      <w:pPr>
        <w:pStyle w:val="2"/>
        <w:spacing w:line="360" w:lineRule="auto"/>
        <w:jc w:val="both"/>
        <w:rPr>
          <w:sz w:val="24"/>
        </w:rPr>
      </w:pPr>
    </w:p>
    <w:p w:rsidR="00325EB4" w:rsidRPr="003F52AC" w:rsidRDefault="007F64D7" w:rsidP="003F52AC">
      <w:pPr>
        <w:pStyle w:val="2"/>
        <w:numPr>
          <w:ilvl w:val="2"/>
          <w:numId w:val="29"/>
        </w:numPr>
        <w:ind w:left="1134" w:hanging="992"/>
        <w:jc w:val="both"/>
        <w:rPr>
          <w:rStyle w:val="c31"/>
          <w:b/>
          <w:color w:val="000000"/>
          <w:sz w:val="24"/>
        </w:rPr>
      </w:pPr>
      <w:r w:rsidRPr="003F52AC">
        <w:rPr>
          <w:rStyle w:val="c31"/>
          <w:b/>
          <w:color w:val="000000"/>
          <w:sz w:val="24"/>
        </w:rPr>
        <w:t xml:space="preserve">Планируемые предметные результаты изучение курса </w:t>
      </w:r>
      <w:r w:rsidR="00B74180" w:rsidRPr="003F52AC">
        <w:rPr>
          <w:rStyle w:val="c31"/>
          <w:b/>
          <w:color w:val="000000"/>
          <w:sz w:val="24"/>
        </w:rPr>
        <w:t>«</w:t>
      </w:r>
      <w:r w:rsidR="008B36F8" w:rsidRPr="003F52AC">
        <w:rPr>
          <w:rStyle w:val="c31"/>
          <w:b/>
          <w:color w:val="000000"/>
          <w:sz w:val="24"/>
        </w:rPr>
        <w:t>Мое Отечество</w:t>
      </w:r>
      <w:r w:rsidR="003F52AC">
        <w:rPr>
          <w:rStyle w:val="c31"/>
          <w:b/>
          <w:color w:val="000000"/>
          <w:sz w:val="24"/>
        </w:rPr>
        <w:t>»</w:t>
      </w:r>
    </w:p>
    <w:p w:rsidR="00B74180" w:rsidRPr="00DE066F" w:rsidRDefault="00B74180" w:rsidP="00DF4C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c31"/>
        </w:rPr>
      </w:pPr>
      <w:r w:rsidRPr="00DE066F">
        <w:rPr>
          <w:rStyle w:val="c31"/>
        </w:rPr>
        <w:t>В процессе изучения курса прои</w:t>
      </w:r>
      <w:r w:rsidR="00DF4CBD" w:rsidRPr="00DE066F">
        <w:rPr>
          <w:rStyle w:val="c31"/>
        </w:rPr>
        <w:t xml:space="preserve">сходит формирование </w:t>
      </w:r>
      <w:proofErr w:type="spellStart"/>
      <w:r w:rsidR="00DF4CBD" w:rsidRPr="00DE066F">
        <w:rPr>
          <w:rStyle w:val="c31"/>
        </w:rPr>
        <w:t>общеучебных</w:t>
      </w:r>
      <w:proofErr w:type="spellEnd"/>
      <w:r w:rsidR="00DF4CBD" w:rsidRPr="00DE066F">
        <w:rPr>
          <w:rStyle w:val="c31"/>
        </w:rPr>
        <w:t xml:space="preserve"> у</w:t>
      </w:r>
      <w:r w:rsidRPr="00DE066F">
        <w:rPr>
          <w:rStyle w:val="c31"/>
        </w:rPr>
        <w:t>мений:</w:t>
      </w:r>
    </w:p>
    <w:p w:rsidR="00B74180" w:rsidRPr="00DE066F" w:rsidRDefault="00B74180" w:rsidP="008B36F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Анализ и сопоставление фактов;</w:t>
      </w:r>
    </w:p>
    <w:p w:rsidR="00B74180" w:rsidRPr="00DE066F" w:rsidRDefault="00B74180" w:rsidP="008B36F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Работа с учебной, научно-популярной и художественной литературой;</w:t>
      </w:r>
    </w:p>
    <w:p w:rsidR="00B74180" w:rsidRPr="00DE066F" w:rsidRDefault="00B74180" w:rsidP="008B36F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Анализ документов;</w:t>
      </w:r>
    </w:p>
    <w:p w:rsidR="00B74180" w:rsidRPr="00DE066F" w:rsidRDefault="00B74180" w:rsidP="008B36F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Оформление сообщений;</w:t>
      </w:r>
    </w:p>
    <w:p w:rsidR="00B74180" w:rsidRPr="00DE066F" w:rsidRDefault="00B74180" w:rsidP="008B36F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Работа учащихся с ИК</w:t>
      </w:r>
      <w:proofErr w:type="gramStart"/>
      <w:r w:rsidRPr="00DE066F">
        <w:rPr>
          <w:rStyle w:val="c31"/>
        </w:rPr>
        <w:t>Т-</w:t>
      </w:r>
      <w:proofErr w:type="gramEnd"/>
      <w:r w:rsidRPr="00DE066F">
        <w:rPr>
          <w:rStyle w:val="c31"/>
        </w:rPr>
        <w:t xml:space="preserve"> технологиями.</w:t>
      </w:r>
    </w:p>
    <w:p w:rsidR="00B74180" w:rsidRPr="00DE066F" w:rsidRDefault="00B74180" w:rsidP="00DF4C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c31"/>
        </w:rPr>
      </w:pPr>
      <w:r w:rsidRPr="00DE066F">
        <w:rPr>
          <w:rStyle w:val="c31"/>
        </w:rPr>
        <w:t>Содержание программы предоставляет возможность развивать у учащихся специальные предметные умения и навыки:</w:t>
      </w:r>
    </w:p>
    <w:p w:rsidR="00B74180" w:rsidRPr="00DE066F" w:rsidRDefault="00B74180" w:rsidP="008B36F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Определять достоверность исторических фактов;</w:t>
      </w:r>
    </w:p>
    <w:p w:rsidR="00B74180" w:rsidRPr="00DE066F" w:rsidRDefault="00B74180" w:rsidP="008B36F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Устанавливать последовательность, синхронность исторических событий;</w:t>
      </w:r>
    </w:p>
    <w:p w:rsidR="00B74180" w:rsidRPr="00DE066F" w:rsidRDefault="00B74180" w:rsidP="008B36F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Сравнивать предлагаемые события и личности, анализировать, оценивать, выявляя сходства и различия;</w:t>
      </w:r>
    </w:p>
    <w:p w:rsidR="00B74180" w:rsidRPr="00DE066F" w:rsidRDefault="00B74180" w:rsidP="008B36F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Высказывать суждения об изученном материале, версиях, существующих в различных источниках по поводу исторических событий, фактов, личностей.</w:t>
      </w:r>
    </w:p>
    <w:p w:rsidR="00B74180" w:rsidRPr="00DE066F" w:rsidRDefault="00B74180" w:rsidP="00DF4CB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c31"/>
        </w:rPr>
      </w:pPr>
      <w:r w:rsidRPr="00DE066F">
        <w:rPr>
          <w:rStyle w:val="c31"/>
        </w:rPr>
        <w:t>Все эти приемы направлены на стимулирование познавательного интереса учащихся и формирование творческих умений. По окончании изучения элективного курса учащиеся должны:</w:t>
      </w:r>
    </w:p>
    <w:p w:rsidR="00B74180" w:rsidRPr="00DE066F" w:rsidRDefault="00B74180" w:rsidP="008B36F8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Соотносить единичные факты и общие явления и процессы;</w:t>
      </w:r>
    </w:p>
    <w:p w:rsidR="00B74180" w:rsidRPr="00DE066F" w:rsidRDefault="00B74180" w:rsidP="008B36F8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Называть характерные черты минувших событий и исторических личностей;</w:t>
      </w:r>
    </w:p>
    <w:p w:rsidR="00B74180" w:rsidRPr="00DE066F" w:rsidRDefault="00B74180" w:rsidP="008B36F8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Сравнивать исторические события и исторических деятелей;</w:t>
      </w:r>
    </w:p>
    <w:p w:rsidR="00B74180" w:rsidRPr="00DE066F" w:rsidRDefault="00B74180" w:rsidP="008B36F8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Излагать суждения о причинно-следственных связях исторических событий и личностей;</w:t>
      </w:r>
    </w:p>
    <w:p w:rsidR="00B74180" w:rsidRPr="00DE066F" w:rsidRDefault="00B74180" w:rsidP="008B36F8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31"/>
        </w:rPr>
      </w:pPr>
      <w:r w:rsidRPr="00DE066F">
        <w:rPr>
          <w:rStyle w:val="c31"/>
        </w:rPr>
        <w:t>Объяснять, в чем состояли мотивы, цели и результаты деятельности отдельных людей в истории, излагать оценки событий;</w:t>
      </w:r>
    </w:p>
    <w:p w:rsidR="00B74180" w:rsidRPr="00DE066F" w:rsidRDefault="00B74180" w:rsidP="008B36F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 w:rsidRPr="00DE066F">
        <w:rPr>
          <w:rStyle w:val="c31"/>
        </w:rPr>
        <w:t>Сравнивать предлагаемые исторические версии и оценки, выявлять сходства и различия;</w:t>
      </w:r>
    </w:p>
    <w:p w:rsidR="00B74180" w:rsidRPr="00DE066F" w:rsidRDefault="00DF4CBD" w:rsidP="008B36F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 w:rsidRPr="00DE066F">
        <w:rPr>
          <w:rStyle w:val="c31"/>
          <w:color w:val="000000"/>
        </w:rPr>
        <w:lastRenderedPageBreak/>
        <w:t xml:space="preserve">Владеть </w:t>
      </w:r>
      <w:r w:rsidR="00B74180" w:rsidRPr="00DE066F">
        <w:rPr>
          <w:rStyle w:val="c31"/>
          <w:color w:val="000000"/>
        </w:rPr>
        <w:t>разнообразными формами и методами поиска знаний (справочной литературой дома, в библиотеке, в Интернете)</w:t>
      </w:r>
    </w:p>
    <w:p w:rsidR="00B74180" w:rsidRDefault="00B74180" w:rsidP="009420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 w:rsidRPr="00DE066F">
        <w:rPr>
          <w:rStyle w:val="c31"/>
          <w:color w:val="000000"/>
        </w:rPr>
        <w:t>Овладение навыками выступлени</w:t>
      </w:r>
      <w:r w:rsidR="0094202A" w:rsidRPr="00DE066F">
        <w:rPr>
          <w:rStyle w:val="c31"/>
          <w:color w:val="000000"/>
        </w:rPr>
        <w:t>я</w:t>
      </w:r>
      <w:r w:rsidRPr="00DE066F">
        <w:rPr>
          <w:rStyle w:val="c31"/>
          <w:color w:val="000000"/>
        </w:rPr>
        <w:t xml:space="preserve"> перед аудиторией.</w:t>
      </w:r>
    </w:p>
    <w:p w:rsidR="0075605F" w:rsidRDefault="0075605F" w:rsidP="0075605F">
      <w:pPr>
        <w:pStyle w:val="a5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</w:p>
    <w:p w:rsidR="0075605F" w:rsidRDefault="0075605F" w:rsidP="0075605F">
      <w:pPr>
        <w:pStyle w:val="a5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</w:p>
    <w:p w:rsidR="0075605F" w:rsidRDefault="0075605F" w:rsidP="0075605F">
      <w:pPr>
        <w:pStyle w:val="a5"/>
        <w:shd w:val="clear" w:color="auto" w:fill="FFFFFF"/>
        <w:spacing w:before="0" w:beforeAutospacing="0" w:after="0" w:afterAutospacing="0"/>
        <w:jc w:val="both"/>
        <w:rPr>
          <w:rStyle w:val="c31"/>
          <w:b/>
          <w:color w:val="000000"/>
        </w:rPr>
      </w:pPr>
      <w:r w:rsidRPr="0075605F">
        <w:rPr>
          <w:rStyle w:val="c31"/>
          <w:b/>
          <w:color w:val="000000"/>
        </w:rPr>
        <w:t>Литература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История Ярославского края с древнейших времен до конца 20-х гг. XX века / </w:t>
      </w:r>
      <w:proofErr w:type="spellStart"/>
      <w:r w:rsidRPr="00FB40A9">
        <w:rPr>
          <w:color w:val="333333"/>
        </w:rPr>
        <w:t>А.М.Пономарев</w:t>
      </w:r>
      <w:proofErr w:type="spellEnd"/>
      <w:r w:rsidRPr="00FB40A9">
        <w:rPr>
          <w:color w:val="333333"/>
        </w:rPr>
        <w:t xml:space="preserve">, </w:t>
      </w:r>
      <w:proofErr w:type="spellStart"/>
      <w:r w:rsidRPr="00FB40A9">
        <w:rPr>
          <w:color w:val="333333"/>
        </w:rPr>
        <w:t>В.М.Марасанова</w:t>
      </w:r>
      <w:proofErr w:type="spellEnd"/>
      <w:r w:rsidRPr="00FB40A9">
        <w:rPr>
          <w:color w:val="333333"/>
        </w:rPr>
        <w:t xml:space="preserve">, </w:t>
      </w:r>
      <w:proofErr w:type="spellStart"/>
      <w:r w:rsidRPr="00FB40A9">
        <w:rPr>
          <w:color w:val="333333"/>
        </w:rPr>
        <w:t>В.П.Федюк</w:t>
      </w:r>
      <w:proofErr w:type="spellEnd"/>
      <w:r w:rsidRPr="00FB40A9">
        <w:rPr>
          <w:color w:val="333333"/>
        </w:rPr>
        <w:t xml:space="preserve"> и др.; отв. ред. </w:t>
      </w:r>
      <w:proofErr w:type="spellStart"/>
      <w:r w:rsidRPr="00FB40A9">
        <w:rPr>
          <w:color w:val="333333"/>
        </w:rPr>
        <w:t>А.М.Селиванов</w:t>
      </w:r>
      <w:proofErr w:type="spellEnd"/>
      <w:r w:rsidRPr="00FB40A9">
        <w:rPr>
          <w:color w:val="333333"/>
        </w:rPr>
        <w:t xml:space="preserve">/ - </w:t>
      </w:r>
      <w:proofErr w:type="spellStart"/>
      <w:r w:rsidRPr="00FB40A9">
        <w:rPr>
          <w:color w:val="333333"/>
        </w:rPr>
        <w:t>Яросл</w:t>
      </w:r>
      <w:proofErr w:type="gramStart"/>
      <w:r w:rsidRPr="00FB40A9">
        <w:rPr>
          <w:color w:val="333333"/>
        </w:rPr>
        <w:t>.г</w:t>
      </w:r>
      <w:proofErr w:type="gramEnd"/>
      <w:r w:rsidRPr="00FB40A9">
        <w:rPr>
          <w:color w:val="333333"/>
        </w:rPr>
        <w:t>ос.ун</w:t>
      </w:r>
      <w:proofErr w:type="spellEnd"/>
      <w:r w:rsidRPr="00FB40A9">
        <w:rPr>
          <w:color w:val="333333"/>
        </w:rPr>
        <w:t xml:space="preserve">-т. - Ярославль, 2000.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Козлов П.И. Ярославль: путеводитель-справочник/ </w:t>
      </w:r>
      <w:proofErr w:type="spellStart"/>
      <w:r w:rsidRPr="00FB40A9">
        <w:rPr>
          <w:color w:val="333333"/>
        </w:rPr>
        <w:t>П.И.Козлов</w:t>
      </w:r>
      <w:proofErr w:type="spellEnd"/>
      <w:r w:rsidRPr="00FB40A9">
        <w:rPr>
          <w:color w:val="333333"/>
        </w:rPr>
        <w:t xml:space="preserve">, </w:t>
      </w:r>
      <w:proofErr w:type="spellStart"/>
      <w:r w:rsidRPr="00FB40A9">
        <w:rPr>
          <w:color w:val="333333"/>
        </w:rPr>
        <w:t>В.Ф.Маров</w:t>
      </w:r>
      <w:proofErr w:type="spellEnd"/>
      <w:r w:rsidRPr="00FB40A9">
        <w:rPr>
          <w:color w:val="333333"/>
        </w:rPr>
        <w:t xml:space="preserve">. – Ярославль, 1988.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FB40A9">
        <w:rPr>
          <w:color w:val="333333"/>
        </w:rPr>
        <w:t>Лощакова</w:t>
      </w:r>
      <w:proofErr w:type="spellEnd"/>
      <w:r w:rsidRPr="00FB40A9">
        <w:rPr>
          <w:color w:val="333333"/>
        </w:rPr>
        <w:t xml:space="preserve"> О.В., </w:t>
      </w:r>
      <w:proofErr w:type="spellStart"/>
      <w:r w:rsidRPr="00FB40A9">
        <w:rPr>
          <w:color w:val="333333"/>
        </w:rPr>
        <w:t>Федорчук</w:t>
      </w:r>
      <w:proofErr w:type="spellEnd"/>
      <w:r w:rsidRPr="00FB40A9">
        <w:rPr>
          <w:color w:val="333333"/>
        </w:rPr>
        <w:t xml:space="preserve"> И.А. Путешествие по родному краю: Учебное пособие для учащихся 3 класса общеобразовательных школ</w:t>
      </w:r>
      <w:proofErr w:type="gramStart"/>
      <w:r w:rsidRPr="00FB40A9">
        <w:rPr>
          <w:color w:val="333333"/>
        </w:rPr>
        <w:t>.-</w:t>
      </w:r>
      <w:proofErr w:type="gramEnd"/>
      <w:r w:rsidRPr="00FB40A9">
        <w:rPr>
          <w:color w:val="333333"/>
        </w:rPr>
        <w:t xml:space="preserve">Ярославль, Рыбинск: Изд-во ОАО «Рыбинский дом печати», 2007.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Новожилова В.А., Тренина С.Д., </w:t>
      </w:r>
      <w:proofErr w:type="spellStart"/>
      <w:r w:rsidRPr="00FB40A9">
        <w:rPr>
          <w:color w:val="333333"/>
        </w:rPr>
        <w:t>Холодякова</w:t>
      </w:r>
      <w:proofErr w:type="spellEnd"/>
      <w:r w:rsidRPr="00FB40A9">
        <w:rPr>
          <w:color w:val="333333"/>
        </w:rPr>
        <w:t xml:space="preserve"> И.Е. Ярославль и ярославцы: Музейно-экскурсионная программа, 2004.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Обнорская Н.Н. Ярославль за Волгой. </w:t>
      </w:r>
      <w:proofErr w:type="gramStart"/>
      <w:r w:rsidRPr="00FB40A9">
        <w:rPr>
          <w:color w:val="333333"/>
        </w:rPr>
        <w:t>Иллюстрированный</w:t>
      </w:r>
      <w:proofErr w:type="gramEnd"/>
      <w:r w:rsidRPr="00FB40A9">
        <w:rPr>
          <w:color w:val="333333"/>
        </w:rPr>
        <w:t xml:space="preserve"> </w:t>
      </w:r>
      <w:proofErr w:type="spellStart"/>
      <w:r w:rsidRPr="00FB40A9">
        <w:rPr>
          <w:color w:val="333333"/>
        </w:rPr>
        <w:t>путеводительсправочник</w:t>
      </w:r>
      <w:proofErr w:type="spellEnd"/>
      <w:r w:rsidRPr="00FB40A9">
        <w:rPr>
          <w:color w:val="333333"/>
        </w:rPr>
        <w:t xml:space="preserve"> по Заволжскому району Ярославля для любознательного пассажира городского общественного транспорта. – Издательство «РМП», 2008.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Обнорская Н.В. Генеалогия: текст лекций.- </w:t>
      </w:r>
      <w:proofErr w:type="spellStart"/>
      <w:r w:rsidRPr="00FB40A9">
        <w:rPr>
          <w:color w:val="333333"/>
        </w:rPr>
        <w:t>Яросл</w:t>
      </w:r>
      <w:proofErr w:type="gramStart"/>
      <w:r w:rsidRPr="00FB40A9">
        <w:rPr>
          <w:color w:val="333333"/>
        </w:rPr>
        <w:t>.г</w:t>
      </w:r>
      <w:proofErr w:type="gramEnd"/>
      <w:r w:rsidRPr="00FB40A9">
        <w:rPr>
          <w:color w:val="333333"/>
        </w:rPr>
        <w:t>ос.ун</w:t>
      </w:r>
      <w:proofErr w:type="spellEnd"/>
      <w:r w:rsidRPr="00FB40A9">
        <w:rPr>
          <w:color w:val="333333"/>
        </w:rPr>
        <w:t xml:space="preserve">-т. – Ярославль: </w:t>
      </w:r>
      <w:proofErr w:type="spellStart"/>
      <w:r w:rsidRPr="00FB40A9">
        <w:rPr>
          <w:color w:val="333333"/>
        </w:rPr>
        <w:t>ЯрГУ</w:t>
      </w:r>
      <w:proofErr w:type="spellEnd"/>
      <w:r w:rsidRPr="00FB40A9">
        <w:rPr>
          <w:color w:val="333333"/>
        </w:rPr>
        <w:t xml:space="preserve">, 2008.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Обнорская Н.Н. </w:t>
      </w:r>
      <w:proofErr w:type="spellStart"/>
      <w:r w:rsidRPr="00FB40A9">
        <w:rPr>
          <w:color w:val="333333"/>
        </w:rPr>
        <w:t>Яковлевская</w:t>
      </w:r>
      <w:proofErr w:type="spellEnd"/>
      <w:r w:rsidRPr="00FB40A9">
        <w:rPr>
          <w:color w:val="333333"/>
        </w:rPr>
        <w:t xml:space="preserve"> слобода: Лица на фоне храма: краеведческие очерки / </w:t>
      </w:r>
      <w:proofErr w:type="spellStart"/>
      <w:r w:rsidRPr="00FB40A9">
        <w:rPr>
          <w:color w:val="333333"/>
        </w:rPr>
        <w:t>Н.Н.Обнорская</w:t>
      </w:r>
      <w:proofErr w:type="spellEnd"/>
      <w:r w:rsidRPr="00FB40A9">
        <w:rPr>
          <w:color w:val="333333"/>
        </w:rPr>
        <w:t xml:space="preserve">. – Ярославль: Изд-во ЯГПУ, 2012.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Панкратова Т.И., </w:t>
      </w:r>
      <w:proofErr w:type="spellStart"/>
      <w:r w:rsidRPr="00FB40A9">
        <w:rPr>
          <w:color w:val="333333"/>
        </w:rPr>
        <w:t>Чумалова</w:t>
      </w:r>
      <w:proofErr w:type="spellEnd"/>
      <w:r w:rsidRPr="00FB40A9">
        <w:rPr>
          <w:color w:val="333333"/>
        </w:rPr>
        <w:t xml:space="preserve"> Т.В. Занятия и сценарии с элементами музейной педагогики для младших школьников. Первые шаги в мир культуры. – М., ВЛАДОС, 2002 г.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Трофимова М.В. </w:t>
      </w:r>
      <w:proofErr w:type="spellStart"/>
      <w:r w:rsidRPr="00FB40A9">
        <w:rPr>
          <w:color w:val="333333"/>
        </w:rPr>
        <w:t>Музейка</w:t>
      </w:r>
      <w:proofErr w:type="spellEnd"/>
      <w:r w:rsidRPr="00FB40A9">
        <w:rPr>
          <w:color w:val="333333"/>
        </w:rPr>
        <w:t xml:space="preserve">. Увлекательное путешествие по музеям города Ярославля. – Ярославль: Изд-во ЯГПУ </w:t>
      </w:r>
      <w:proofErr w:type="spellStart"/>
      <w:r w:rsidRPr="00FB40A9">
        <w:rPr>
          <w:color w:val="333333"/>
        </w:rPr>
        <w:t>им.К.Д.Ушинского</w:t>
      </w:r>
      <w:proofErr w:type="spellEnd"/>
      <w:r w:rsidRPr="00FB40A9">
        <w:rPr>
          <w:color w:val="333333"/>
        </w:rPr>
        <w:t xml:space="preserve">, 2002.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Фридман Л.М., Волков К.Н. Психологическая наука – учителю. – М.: Просвещение, 1985.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Ярославль. История твоего города. Книга для чтения./ Автор-составитель </w:t>
      </w:r>
      <w:proofErr w:type="spellStart"/>
      <w:r w:rsidRPr="00FB40A9">
        <w:rPr>
          <w:color w:val="333333"/>
        </w:rPr>
        <w:t>А.В.Федорчук</w:t>
      </w:r>
      <w:proofErr w:type="spellEnd"/>
      <w:r w:rsidRPr="00FB40A9">
        <w:rPr>
          <w:color w:val="333333"/>
        </w:rPr>
        <w:t xml:space="preserve">._- Ярославль: Академия развития, 2006. </w:t>
      </w:r>
    </w:p>
    <w:p w:rsidR="00FB40A9" w:rsidRPr="00FB40A9" w:rsidRDefault="00FB40A9" w:rsidP="00FB40A9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FB40A9">
        <w:rPr>
          <w:color w:val="333333"/>
        </w:rPr>
        <w:t xml:space="preserve">Ярославль: историко-топонимический справочник/ под ред. </w:t>
      </w:r>
      <w:proofErr w:type="spellStart"/>
      <w:r w:rsidRPr="00FB40A9">
        <w:rPr>
          <w:color w:val="333333"/>
        </w:rPr>
        <w:t>А.Ю.Данилова</w:t>
      </w:r>
      <w:proofErr w:type="spellEnd"/>
      <w:r w:rsidRPr="00FB40A9">
        <w:rPr>
          <w:color w:val="333333"/>
        </w:rPr>
        <w:t xml:space="preserve"> и </w:t>
      </w:r>
      <w:proofErr w:type="spellStart"/>
      <w:r w:rsidRPr="00FB40A9">
        <w:rPr>
          <w:color w:val="333333"/>
        </w:rPr>
        <w:t>Н.С.Землянской</w:t>
      </w:r>
      <w:proofErr w:type="spellEnd"/>
      <w:r w:rsidRPr="00FB40A9">
        <w:rPr>
          <w:color w:val="333333"/>
        </w:rPr>
        <w:t xml:space="preserve">; Ярославская городская межведомственная комиссия по наименованию улиц; Международный университет бизнеса и новых технологий (институт); Государственный архив Ярославской области. – Ярославль: РИЦ </w:t>
      </w:r>
      <w:proofErr w:type="spellStart"/>
      <w:r w:rsidRPr="00FB40A9">
        <w:rPr>
          <w:color w:val="333333"/>
        </w:rPr>
        <w:t>МУБиНТ</w:t>
      </w:r>
      <w:proofErr w:type="spellEnd"/>
      <w:r w:rsidRPr="00FB40A9">
        <w:rPr>
          <w:color w:val="333333"/>
        </w:rPr>
        <w:t>, 2006.</w:t>
      </w:r>
    </w:p>
    <w:p w:rsidR="00724491" w:rsidRPr="00321508" w:rsidRDefault="00724491" w:rsidP="00724491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rStyle w:val="a9"/>
        </w:rPr>
      </w:pPr>
      <w:r w:rsidRPr="00321508">
        <w:rPr>
          <w:color w:val="333333"/>
        </w:rPr>
        <w:t xml:space="preserve">Письмо от 05.12.2018 № 01-18/8120 «Рекомендации по оформлению дополнительных общеразвивающих общеобразовательных программ». Сайт МОУ «ГЦРО» </w:t>
      </w:r>
      <w:proofErr w:type="spellStart"/>
      <w:r w:rsidRPr="00321508">
        <w:rPr>
          <w:color w:val="333333"/>
        </w:rPr>
        <w:t>г</w:t>
      </w:r>
      <w:proofErr w:type="gramStart"/>
      <w:r w:rsidRPr="00321508">
        <w:rPr>
          <w:color w:val="333333"/>
        </w:rPr>
        <w:t>.Я</w:t>
      </w:r>
      <w:proofErr w:type="gramEnd"/>
      <w:r w:rsidRPr="00321508">
        <w:rPr>
          <w:color w:val="333333"/>
        </w:rPr>
        <w:t>рославль</w:t>
      </w:r>
      <w:proofErr w:type="spellEnd"/>
      <w:r w:rsidRPr="00321508">
        <w:rPr>
          <w:color w:val="333333"/>
        </w:rPr>
        <w:t xml:space="preserve">. </w:t>
      </w:r>
      <w:r w:rsidRPr="00321508">
        <w:rPr>
          <w:rStyle w:val="a9"/>
        </w:rPr>
        <w:t>https://www.gcro.ru/pfdo-ruk</w:t>
      </w:r>
    </w:p>
    <w:p w:rsidR="00724491" w:rsidRPr="00321508" w:rsidRDefault="00724491" w:rsidP="00724491">
      <w:pPr>
        <w:pStyle w:val="a5"/>
        <w:numPr>
          <w:ilvl w:val="0"/>
          <w:numId w:val="38"/>
        </w:numPr>
        <w:shd w:val="clear" w:color="auto" w:fill="FFFFFF"/>
        <w:spacing w:before="0" w:beforeAutospacing="0" w:after="120" w:afterAutospacing="0"/>
        <w:rPr>
          <w:rStyle w:val="a9"/>
        </w:rPr>
      </w:pPr>
      <w:r w:rsidRPr="00321508">
        <w:rPr>
          <w:color w:val="333333"/>
        </w:rPr>
        <w:t xml:space="preserve">Приказ департамента образования мэрии г. Ярославля от 07.12.2018 № 01-05/1032 «Об утверждении плана мероприятий («дорожной карты») по реализации приоритетного национального проекта «Доступное дополнительное образование детей» в муниципальной системе образования города Ярославля». Сайт МОУ «ГЦРО» г. Ярославль. </w:t>
      </w:r>
      <w:hyperlink r:id="rId7" w:history="1">
        <w:r w:rsidRPr="00321508">
          <w:rPr>
            <w:rStyle w:val="a9"/>
          </w:rPr>
          <w:t>https://www.gcro.ru/pfdo-doc</w:t>
        </w:r>
      </w:hyperlink>
    </w:p>
    <w:p w:rsidR="0075605F" w:rsidRPr="00DE066F" w:rsidRDefault="0075605F" w:rsidP="0075605F">
      <w:pPr>
        <w:pStyle w:val="a5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</w:p>
    <w:sectPr w:rsidR="0075605F" w:rsidRPr="00DE066F" w:rsidSect="00430FC6">
      <w:pgSz w:w="11906" w:h="16838"/>
      <w:pgMar w:top="964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03"/>
    <w:multiLevelType w:val="multilevel"/>
    <w:tmpl w:val="963E45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C7AF4"/>
    <w:multiLevelType w:val="multilevel"/>
    <w:tmpl w:val="639E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B3DC2"/>
    <w:multiLevelType w:val="multilevel"/>
    <w:tmpl w:val="E7B49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40EFA"/>
    <w:multiLevelType w:val="multilevel"/>
    <w:tmpl w:val="771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4D2"/>
    <w:multiLevelType w:val="multilevel"/>
    <w:tmpl w:val="90C66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E4CC9"/>
    <w:multiLevelType w:val="multilevel"/>
    <w:tmpl w:val="02D4D7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3D1"/>
    <w:multiLevelType w:val="multilevel"/>
    <w:tmpl w:val="8FA648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72EC7"/>
    <w:multiLevelType w:val="multilevel"/>
    <w:tmpl w:val="75F6E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B1841"/>
    <w:multiLevelType w:val="multilevel"/>
    <w:tmpl w:val="3A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73D7"/>
    <w:multiLevelType w:val="hybridMultilevel"/>
    <w:tmpl w:val="D91E005E"/>
    <w:lvl w:ilvl="0" w:tplc="53509F24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77CA5"/>
    <w:multiLevelType w:val="multilevel"/>
    <w:tmpl w:val="0D2EE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F5602"/>
    <w:multiLevelType w:val="multilevel"/>
    <w:tmpl w:val="8A1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87502"/>
    <w:multiLevelType w:val="hybridMultilevel"/>
    <w:tmpl w:val="D91E005E"/>
    <w:lvl w:ilvl="0" w:tplc="53509F24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536D6"/>
    <w:multiLevelType w:val="multilevel"/>
    <w:tmpl w:val="C30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C299D"/>
    <w:multiLevelType w:val="multilevel"/>
    <w:tmpl w:val="52E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717E6"/>
    <w:multiLevelType w:val="multilevel"/>
    <w:tmpl w:val="F3E665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0370E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A27897"/>
    <w:multiLevelType w:val="multilevel"/>
    <w:tmpl w:val="F9B6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5462E"/>
    <w:multiLevelType w:val="hybridMultilevel"/>
    <w:tmpl w:val="BC96774C"/>
    <w:lvl w:ilvl="0" w:tplc="D8B895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923BA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7B4075"/>
    <w:multiLevelType w:val="hybridMultilevel"/>
    <w:tmpl w:val="614AE3B8"/>
    <w:lvl w:ilvl="0" w:tplc="53509F24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7D4B91"/>
    <w:multiLevelType w:val="multilevel"/>
    <w:tmpl w:val="59768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5054E"/>
    <w:multiLevelType w:val="multilevel"/>
    <w:tmpl w:val="4FBAE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B075B"/>
    <w:multiLevelType w:val="multilevel"/>
    <w:tmpl w:val="A1220C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0E4824"/>
    <w:multiLevelType w:val="multilevel"/>
    <w:tmpl w:val="A6D8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0673B0"/>
    <w:multiLevelType w:val="multilevel"/>
    <w:tmpl w:val="FA7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23C85"/>
    <w:multiLevelType w:val="multilevel"/>
    <w:tmpl w:val="D23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7348E"/>
    <w:multiLevelType w:val="multilevel"/>
    <w:tmpl w:val="C2D6FE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33644"/>
    <w:multiLevelType w:val="hybridMultilevel"/>
    <w:tmpl w:val="12D6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701DE"/>
    <w:multiLevelType w:val="multilevel"/>
    <w:tmpl w:val="AF56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55482"/>
    <w:multiLevelType w:val="multilevel"/>
    <w:tmpl w:val="48B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8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 w:val="0"/>
        <w:color w:val="000000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6305C"/>
    <w:multiLevelType w:val="multilevel"/>
    <w:tmpl w:val="0ECCFC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80304"/>
    <w:multiLevelType w:val="multilevel"/>
    <w:tmpl w:val="E3D2A7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63C5F"/>
    <w:multiLevelType w:val="multilevel"/>
    <w:tmpl w:val="48B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8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 w:val="0"/>
        <w:color w:val="000000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55C64"/>
    <w:multiLevelType w:val="multilevel"/>
    <w:tmpl w:val="583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36F71"/>
    <w:multiLevelType w:val="multilevel"/>
    <w:tmpl w:val="296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F3BF6"/>
    <w:multiLevelType w:val="multilevel"/>
    <w:tmpl w:val="FD94DF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9"/>
  </w:num>
  <w:num w:numId="5">
    <w:abstractNumId w:val="9"/>
  </w:num>
  <w:num w:numId="6">
    <w:abstractNumId w:val="30"/>
  </w:num>
  <w:num w:numId="7">
    <w:abstractNumId w:val="15"/>
  </w:num>
  <w:num w:numId="8">
    <w:abstractNumId w:val="35"/>
  </w:num>
  <w:num w:numId="9">
    <w:abstractNumId w:val="12"/>
  </w:num>
  <w:num w:numId="10">
    <w:abstractNumId w:val="36"/>
  </w:num>
  <w:num w:numId="11">
    <w:abstractNumId w:val="1"/>
  </w:num>
  <w:num w:numId="12">
    <w:abstractNumId w:val="11"/>
  </w:num>
  <w:num w:numId="13">
    <w:abstractNumId w:val="22"/>
  </w:num>
  <w:num w:numId="14">
    <w:abstractNumId w:val="23"/>
  </w:num>
  <w:num w:numId="15">
    <w:abstractNumId w:val="7"/>
  </w:num>
  <w:num w:numId="16">
    <w:abstractNumId w:val="2"/>
  </w:num>
  <w:num w:numId="17">
    <w:abstractNumId w:val="4"/>
  </w:num>
  <w:num w:numId="18">
    <w:abstractNumId w:val="24"/>
  </w:num>
  <w:num w:numId="19">
    <w:abstractNumId w:val="6"/>
  </w:num>
  <w:num w:numId="20">
    <w:abstractNumId w:val="32"/>
  </w:num>
  <w:num w:numId="21">
    <w:abstractNumId w:val="5"/>
  </w:num>
  <w:num w:numId="22">
    <w:abstractNumId w:val="33"/>
  </w:num>
  <w:num w:numId="23">
    <w:abstractNumId w:val="16"/>
  </w:num>
  <w:num w:numId="24">
    <w:abstractNumId w:val="0"/>
  </w:num>
  <w:num w:numId="25">
    <w:abstractNumId w:val="28"/>
  </w:num>
  <w:num w:numId="26">
    <w:abstractNumId w:val="37"/>
  </w:num>
  <w:num w:numId="27">
    <w:abstractNumId w:val="8"/>
  </w:num>
  <w:num w:numId="28">
    <w:abstractNumId w:val="27"/>
  </w:num>
  <w:num w:numId="29">
    <w:abstractNumId w:val="31"/>
  </w:num>
  <w:num w:numId="30">
    <w:abstractNumId w:val="20"/>
  </w:num>
  <w:num w:numId="31">
    <w:abstractNumId w:val="34"/>
  </w:num>
  <w:num w:numId="32">
    <w:abstractNumId w:val="25"/>
  </w:num>
  <w:num w:numId="33">
    <w:abstractNumId w:val="3"/>
  </w:num>
  <w:num w:numId="34">
    <w:abstractNumId w:val="14"/>
  </w:num>
  <w:num w:numId="35">
    <w:abstractNumId w:val="18"/>
  </w:num>
  <w:num w:numId="36">
    <w:abstractNumId w:val="26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3A"/>
    <w:rsid w:val="00012842"/>
    <w:rsid w:val="00017D8C"/>
    <w:rsid w:val="00035245"/>
    <w:rsid w:val="00043A1C"/>
    <w:rsid w:val="000D7FD5"/>
    <w:rsid w:val="000F225D"/>
    <w:rsid w:val="000F533A"/>
    <w:rsid w:val="00102236"/>
    <w:rsid w:val="0010279A"/>
    <w:rsid w:val="00110807"/>
    <w:rsid w:val="00113ED5"/>
    <w:rsid w:val="001461EB"/>
    <w:rsid w:val="001D22D3"/>
    <w:rsid w:val="00223AA0"/>
    <w:rsid w:val="0024032F"/>
    <w:rsid w:val="00260560"/>
    <w:rsid w:val="00294170"/>
    <w:rsid w:val="002C4719"/>
    <w:rsid w:val="00323ABD"/>
    <w:rsid w:val="00325EB4"/>
    <w:rsid w:val="003343B1"/>
    <w:rsid w:val="0033779D"/>
    <w:rsid w:val="00350ADE"/>
    <w:rsid w:val="003567A7"/>
    <w:rsid w:val="0038071E"/>
    <w:rsid w:val="003941EA"/>
    <w:rsid w:val="003944EE"/>
    <w:rsid w:val="003C05D5"/>
    <w:rsid w:val="003D42D0"/>
    <w:rsid w:val="003E7FE8"/>
    <w:rsid w:val="003F52AC"/>
    <w:rsid w:val="004049DB"/>
    <w:rsid w:val="0041662D"/>
    <w:rsid w:val="00430FC6"/>
    <w:rsid w:val="00477BAD"/>
    <w:rsid w:val="004C71B5"/>
    <w:rsid w:val="004D5281"/>
    <w:rsid w:val="005057D4"/>
    <w:rsid w:val="005225FB"/>
    <w:rsid w:val="00523F33"/>
    <w:rsid w:val="00535613"/>
    <w:rsid w:val="00544C85"/>
    <w:rsid w:val="005634FC"/>
    <w:rsid w:val="0058083E"/>
    <w:rsid w:val="005A707F"/>
    <w:rsid w:val="005B3363"/>
    <w:rsid w:val="005B490E"/>
    <w:rsid w:val="005D3AAC"/>
    <w:rsid w:val="005D4265"/>
    <w:rsid w:val="0061683C"/>
    <w:rsid w:val="006F2726"/>
    <w:rsid w:val="006F7DBF"/>
    <w:rsid w:val="00702104"/>
    <w:rsid w:val="00703496"/>
    <w:rsid w:val="00705DFC"/>
    <w:rsid w:val="00715A1C"/>
    <w:rsid w:val="00721217"/>
    <w:rsid w:val="007240F8"/>
    <w:rsid w:val="00724491"/>
    <w:rsid w:val="00730CB6"/>
    <w:rsid w:val="0074346D"/>
    <w:rsid w:val="0075605F"/>
    <w:rsid w:val="00795EDE"/>
    <w:rsid w:val="007A3469"/>
    <w:rsid w:val="007F64D7"/>
    <w:rsid w:val="0080392C"/>
    <w:rsid w:val="00811C07"/>
    <w:rsid w:val="00837085"/>
    <w:rsid w:val="00862713"/>
    <w:rsid w:val="00864908"/>
    <w:rsid w:val="008A0349"/>
    <w:rsid w:val="008A37F9"/>
    <w:rsid w:val="008B36F8"/>
    <w:rsid w:val="008B7FF6"/>
    <w:rsid w:val="008E322F"/>
    <w:rsid w:val="008E3926"/>
    <w:rsid w:val="009076AB"/>
    <w:rsid w:val="00941170"/>
    <w:rsid w:val="0094202A"/>
    <w:rsid w:val="009574E9"/>
    <w:rsid w:val="009D573A"/>
    <w:rsid w:val="009E6DFE"/>
    <w:rsid w:val="009F2741"/>
    <w:rsid w:val="00A3043A"/>
    <w:rsid w:val="00A7029A"/>
    <w:rsid w:val="00A801D4"/>
    <w:rsid w:val="00AA5610"/>
    <w:rsid w:val="00AA5896"/>
    <w:rsid w:val="00AE54EF"/>
    <w:rsid w:val="00AE64F1"/>
    <w:rsid w:val="00B20E90"/>
    <w:rsid w:val="00B60B2F"/>
    <w:rsid w:val="00B74180"/>
    <w:rsid w:val="00BA624C"/>
    <w:rsid w:val="00BE354B"/>
    <w:rsid w:val="00BE7C66"/>
    <w:rsid w:val="00BF6817"/>
    <w:rsid w:val="00C14B17"/>
    <w:rsid w:val="00C369A9"/>
    <w:rsid w:val="00C60DB3"/>
    <w:rsid w:val="00C93E36"/>
    <w:rsid w:val="00C970E1"/>
    <w:rsid w:val="00CD5D74"/>
    <w:rsid w:val="00CE070D"/>
    <w:rsid w:val="00CE773A"/>
    <w:rsid w:val="00D03812"/>
    <w:rsid w:val="00D0724A"/>
    <w:rsid w:val="00D401D3"/>
    <w:rsid w:val="00D51B59"/>
    <w:rsid w:val="00D8794A"/>
    <w:rsid w:val="00D916F5"/>
    <w:rsid w:val="00DE066F"/>
    <w:rsid w:val="00DF2F18"/>
    <w:rsid w:val="00DF4CBD"/>
    <w:rsid w:val="00E25001"/>
    <w:rsid w:val="00E81AC2"/>
    <w:rsid w:val="00ED65B2"/>
    <w:rsid w:val="00F04F4C"/>
    <w:rsid w:val="00F05F8F"/>
    <w:rsid w:val="00F1078A"/>
    <w:rsid w:val="00F92261"/>
    <w:rsid w:val="00FB031E"/>
    <w:rsid w:val="00FB40A9"/>
    <w:rsid w:val="00FC2882"/>
    <w:rsid w:val="00FC40CC"/>
    <w:rsid w:val="00FD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724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D0724A"/>
    <w:rPr>
      <w:rFonts w:ascii="Times New Roman" w:eastAsia="Times New Roman" w:hAnsi="Times New Roman" w:cs="Times New Roman"/>
      <w:sz w:val="96"/>
      <w:szCs w:val="24"/>
    </w:rPr>
  </w:style>
  <w:style w:type="paragraph" w:styleId="a3">
    <w:name w:val="List Paragraph"/>
    <w:basedOn w:val="a"/>
    <w:uiPriority w:val="34"/>
    <w:qFormat/>
    <w:rsid w:val="00D0724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CE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6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7FD5"/>
  </w:style>
  <w:style w:type="character" w:customStyle="1" w:styleId="c7">
    <w:name w:val="c7"/>
    <w:basedOn w:val="a0"/>
    <w:rsid w:val="000D7FD5"/>
  </w:style>
  <w:style w:type="paragraph" w:customStyle="1" w:styleId="c147">
    <w:name w:val="c147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D3AAC"/>
  </w:style>
  <w:style w:type="paragraph" w:customStyle="1" w:styleId="c63">
    <w:name w:val="c63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5D3AAC"/>
  </w:style>
  <w:style w:type="paragraph" w:customStyle="1" w:styleId="c76">
    <w:name w:val="c76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AD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279A"/>
    <w:pPr>
      <w:spacing w:after="0"/>
    </w:pPr>
    <w:rPr>
      <w:rFonts w:ascii="Arial" w:eastAsia="Arial" w:hAnsi="Arial" w:cs="Arial"/>
    </w:rPr>
  </w:style>
  <w:style w:type="paragraph" w:styleId="a8">
    <w:name w:val="No Spacing"/>
    <w:uiPriority w:val="1"/>
    <w:qFormat/>
    <w:rsid w:val="00DE066F"/>
    <w:pPr>
      <w:spacing w:after="0" w:line="240" w:lineRule="auto"/>
    </w:pPr>
  </w:style>
  <w:style w:type="character" w:styleId="a9">
    <w:name w:val="Hyperlink"/>
    <w:rsid w:val="00724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724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D0724A"/>
    <w:rPr>
      <w:rFonts w:ascii="Times New Roman" w:eastAsia="Times New Roman" w:hAnsi="Times New Roman" w:cs="Times New Roman"/>
      <w:sz w:val="96"/>
      <w:szCs w:val="24"/>
    </w:rPr>
  </w:style>
  <w:style w:type="paragraph" w:styleId="a3">
    <w:name w:val="List Paragraph"/>
    <w:basedOn w:val="a"/>
    <w:uiPriority w:val="34"/>
    <w:qFormat/>
    <w:rsid w:val="00D0724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CE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6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7FD5"/>
  </w:style>
  <w:style w:type="character" w:customStyle="1" w:styleId="c7">
    <w:name w:val="c7"/>
    <w:basedOn w:val="a0"/>
    <w:rsid w:val="000D7FD5"/>
  </w:style>
  <w:style w:type="paragraph" w:customStyle="1" w:styleId="c147">
    <w:name w:val="c147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D3AAC"/>
  </w:style>
  <w:style w:type="paragraph" w:customStyle="1" w:styleId="c63">
    <w:name w:val="c63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5D3AAC"/>
  </w:style>
  <w:style w:type="paragraph" w:customStyle="1" w:styleId="c76">
    <w:name w:val="c76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D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AD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0279A"/>
    <w:pPr>
      <w:spacing w:after="0"/>
    </w:pPr>
    <w:rPr>
      <w:rFonts w:ascii="Arial" w:eastAsia="Arial" w:hAnsi="Arial" w:cs="Arial"/>
    </w:rPr>
  </w:style>
  <w:style w:type="paragraph" w:styleId="a8">
    <w:name w:val="No Spacing"/>
    <w:uiPriority w:val="1"/>
    <w:qFormat/>
    <w:rsid w:val="00DE066F"/>
    <w:pPr>
      <w:spacing w:after="0" w:line="240" w:lineRule="auto"/>
    </w:pPr>
  </w:style>
  <w:style w:type="character" w:styleId="a9">
    <w:name w:val="Hyperlink"/>
    <w:rsid w:val="00724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cro.ru/pfdo-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Asiou</cp:lastModifiedBy>
  <cp:revision>16</cp:revision>
  <cp:lastPrinted>2020-10-15T06:30:00Z</cp:lastPrinted>
  <dcterms:created xsi:type="dcterms:W3CDTF">2020-11-19T10:37:00Z</dcterms:created>
  <dcterms:modified xsi:type="dcterms:W3CDTF">2020-11-20T12:21:00Z</dcterms:modified>
</cp:coreProperties>
</file>