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67" w:rsidRDefault="00D31E67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ИК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67" w:rsidRDefault="00D31E67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67" w:rsidRDefault="00D31E67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67" w:rsidRDefault="00D31E67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67" w:rsidRDefault="00D31E67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67" w:rsidRDefault="00D31E67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E67" w:rsidRPr="001F23E3" w:rsidRDefault="00D31E67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3E3" w:rsidRPr="001F23E3" w:rsidRDefault="001F23E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1F23E3">
        <w:rPr>
          <w:rFonts w:ascii="Times New Roman" w:hAnsi="Times New Roman" w:cs="Times New Roman"/>
          <w:sz w:val="24"/>
          <w:szCs w:val="24"/>
        </w:rPr>
        <w:fldChar w:fldCharType="begin"/>
      </w:r>
      <w:r w:rsidRPr="001F23E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1F23E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5501116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1.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Общие положения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_Toc495501116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17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Принципы и условия обработки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_Toc495501117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18" w:history="1"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2.1. Принципы обработки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_Toc495501118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19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2.2.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Условия обработки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_Toc495501119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0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2.3.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Конфиденциальность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_Toc495501120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1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2.4.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Общедоступные источники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_Toc495501121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2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2.5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Специальные категории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_Toc495501122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3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2.6.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Биометрические персональные данные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_Toc495501123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4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2.7.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Поручение обработки персональных данных другому лицу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_Toc495501124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5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2.8.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Трансграничная передача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_Toc495501125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6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3.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Права субъекта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_Toc495501126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7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3.1.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Согласие субъекта персональных данных на обработку его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_Toc495501127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8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3.2.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Права субъекта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_Toc495501128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29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4.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Обеспечение безопасности персональных данных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_Toc495501129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Pr="001F23E3" w:rsidRDefault="001F23E3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95501130" w:history="1">
        <w:r w:rsidRPr="001F23E3">
          <w:rPr>
            <w:rStyle w:val="a9"/>
            <w:rFonts w:ascii="Times New Roman" w:hAnsi="Times New Roman" w:cs="Times New Roman"/>
            <w:noProof/>
            <w:sz w:val="24"/>
            <w:szCs w:val="24"/>
          </w:rPr>
          <w:t xml:space="preserve">5. </w:t>
        </w:r>
        <w:r w:rsidRPr="001F23E3">
          <w:rPr>
            <w:rStyle w:val="a9"/>
            <w:rFonts w:ascii="Times New Roman" w:eastAsia="Times New Roman" w:hAnsi="Times New Roman" w:cs="Times New Roman"/>
            <w:noProof/>
            <w:sz w:val="24"/>
            <w:szCs w:val="24"/>
          </w:rPr>
          <w:t>Заключительные положения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_Toc495501130 \h </w:instrTex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1F23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3E3" w:rsidRDefault="001F23E3" w:rsidP="00D31E67">
      <w:pPr>
        <w:pStyle w:val="1"/>
      </w:pPr>
      <w:r w:rsidRPr="001F23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Default="001F23E3" w:rsidP="001F23E3"/>
    <w:p w:rsidR="001F23E3" w:rsidRPr="001F23E3" w:rsidRDefault="001F23E3" w:rsidP="001F23E3"/>
    <w:p w:rsidR="00304291" w:rsidRPr="00304291" w:rsidRDefault="00304291" w:rsidP="00D31E67">
      <w:pPr>
        <w:pStyle w:val="1"/>
      </w:pPr>
      <w:bookmarkStart w:id="0" w:name="_Toc495501116"/>
      <w:r w:rsidRPr="00304291">
        <w:lastRenderedPageBreak/>
        <w:t xml:space="preserve">1. </w:t>
      </w:r>
      <w:r w:rsidRPr="00304291">
        <w:rPr>
          <w:rFonts w:eastAsia="Times New Roman"/>
        </w:rPr>
        <w:t>Общие положения</w:t>
      </w:r>
      <w:bookmarkEnd w:id="0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обработки персональных данных (далее - Политика) разработана в соответствии с Федеральным законом от 27.07.2006 № 152-ФЗ «О персональных данных» (далее - ФЗ-152).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 определяет порядок обработки персональных данных и меры по обеспечению безопасности персональных данных в муниципальном об</w:t>
      </w:r>
      <w:r w:rsidR="009700A0">
        <w:rPr>
          <w:rFonts w:ascii="Times New Roman" w:eastAsia="Times New Roman" w:hAnsi="Times New Roman" w:cs="Times New Roman"/>
          <w:color w:val="000000"/>
          <w:sz w:val="24"/>
          <w:szCs w:val="24"/>
        </w:rPr>
        <w:t>щеоб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разовательном учреждении «Средняя школа № </w:t>
      </w:r>
      <w:r w:rsidR="009700A0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им. </w:t>
      </w:r>
      <w:r w:rsidR="009700A0">
        <w:rPr>
          <w:rFonts w:ascii="Times New Roman" w:eastAsia="Times New Roman" w:hAnsi="Times New Roman" w:cs="Times New Roman"/>
          <w:color w:val="000000"/>
          <w:sz w:val="24"/>
          <w:szCs w:val="24"/>
        </w:rPr>
        <w:t>Н.П. Гусева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углубленным изучением </w:t>
      </w:r>
      <w:r w:rsidR="009700A0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французского языка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Политике используются следующие основные понятия: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автоматизированная обработка персональных данных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персональных данных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средств вычислительной техники;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блокирование персональных данных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временное прекращение обработки 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данных);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информационная  система  персональных данных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содержащихся в базах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персональных данных, и обеспечивающих их обработку информационных технологий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средств;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обезличивание   персональных   данных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  действия,   в   результате   которых   невозможно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без использования дополнительной информации принадлежность персональных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конкретному субъекту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обработка персональных данных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любое действие (операция) или совокупность действий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операций), совершаемых с использованием средств автоматизации или без использования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средств с персональными данными, включая сбор, запись, систематизацию, накопление,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    уточнение    (обновление,    изменение),    извлечение,    использование,    передачу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остранение,    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доставление,    </w:t>
      </w:r>
      <w:proofErr w:type="spell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|</w:t>
      </w:r>
      <w:proofErr w:type="spell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),    обезличивание,     блокирование,    удаление,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уничтожение персональных данных;</w:t>
      </w:r>
      <w:proofErr w:type="gramEnd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оператор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государственный орган, муниципальный орган, юридическое или физическое лицо,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или совместно с другими лицами организующие и (или) осуществляющие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обработку  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ных  данных,   а также  определяющие  цели  обработки   персональных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данных,    состав    персональных    данных,    подлежащих    обработке,    действия    (операции),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совершаемые с персональными данными;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персональные    данные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   любая    информация,    относящаяся    к    прямо    или    косвенно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персональных данных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действия, направленные на раскрытие персональных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определенному лицу или определенному кругу лиц;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распространение    персональных    данных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   действия,     направленные    на    раскрытие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 неопределенному кругу лиц (передача персональных данных) или на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   с    персональными    данными    неограниченного    круга    лиц,    в    том    числе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обнародование   персональных   данных   в   средствах   массовой   информации,   размещение   в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информационно-телекоммуникационных сетях или предоставление доступа к персональным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 каким-либо иным способом;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трансграничная   передача   персональных  данных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  передача   персональных   данных   на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физическому или иностранному юридическому лицу;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уничтожение   персональных   данных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   действия,    в   результате    которых   невозможно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восстановить содержание персональных данных в информационной системе персональных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 и  (или)   результате  которых  уничтожаются  материальные  носители  персональных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. 2 ст. 18.1. ФЗ-152.</w:t>
      </w:r>
    </w:p>
    <w:p w:rsidR="00D31E67" w:rsidRDefault="00304291" w:rsidP="00D31E67">
      <w:pPr>
        <w:pStyle w:val="1"/>
        <w:rPr>
          <w:rFonts w:eastAsia="Times New Roman"/>
        </w:rPr>
      </w:pPr>
      <w:bookmarkStart w:id="1" w:name="_Toc495501117"/>
      <w:r w:rsidRPr="00304291">
        <w:t xml:space="preserve">2. </w:t>
      </w:r>
      <w:r w:rsidRPr="00304291">
        <w:rPr>
          <w:rFonts w:eastAsia="Times New Roman"/>
        </w:rPr>
        <w:t>Принципы и условия обработки персональных данных</w:t>
      </w:r>
      <w:bookmarkEnd w:id="1"/>
      <w:r w:rsidRPr="00304291">
        <w:rPr>
          <w:rFonts w:eastAsia="Times New Roman"/>
        </w:rPr>
        <w:t xml:space="preserve"> </w:t>
      </w:r>
    </w:p>
    <w:p w:rsidR="00304291" w:rsidRPr="00304291" w:rsidRDefault="00304291" w:rsidP="00D31E67">
      <w:pPr>
        <w:pStyle w:val="2"/>
      </w:pPr>
      <w:bookmarkStart w:id="2" w:name="_Toc495501118"/>
      <w:r w:rsidRPr="00304291">
        <w:rPr>
          <w:rFonts w:eastAsia="Times New Roman"/>
        </w:rPr>
        <w:t>2.1. Принципы обработки персональных данных</w:t>
      </w:r>
      <w:bookmarkEnd w:id="2"/>
    </w:p>
    <w:p w:rsidR="00304291" w:rsidRPr="00304291" w:rsidRDefault="00304291" w:rsidP="00DF73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  персональных  данных   у   Оператора  осуществляется   на  основе   следующих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принципов: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законности и справедливой основы;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недопущения обработки персональных данных, несовместимой с целями сбора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недопущения объединения баз данных, содержащих персональные данны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е, обработка которых осуществляет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целях, несовместимых между собой;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только тех персональных данных, которые отвечают целям их обработки;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содержания и объема обрабатываемых персональных данных заявленным целям обработки;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недопущения обработки персональных данных, избыточных по отношению к заявленным целям их обработки;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  точности,    достаточности   и   актуальности   персональных   данных   по отношению к целям обработки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304291" w:rsidRPr="00304291" w:rsidRDefault="00304291" w:rsidP="00D31E67">
      <w:pPr>
        <w:pStyle w:val="2"/>
      </w:pPr>
      <w:bookmarkStart w:id="3" w:name="_Toc495501119"/>
      <w:r w:rsidRPr="00304291">
        <w:t xml:space="preserve">2.2. </w:t>
      </w:r>
      <w:r w:rsidRPr="00304291">
        <w:rPr>
          <w:rFonts w:eastAsia="Times New Roman"/>
        </w:rPr>
        <w:t>Условия обработки персональных данных</w:t>
      </w:r>
      <w:bookmarkEnd w:id="3"/>
    </w:p>
    <w:p w:rsidR="00304291" w:rsidRPr="00304291" w:rsidRDefault="00DF73F5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производит</w:t>
      </w:r>
      <w:r w:rsidR="00304291"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обработку персональных данных при наличии хотя бы одного из следующих условий: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данных,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необходима для осуществления правосудия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исполнения судебного акта, акт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а другого органа или должностного лица, подлежащих исполнению в соответствии с законодательством Российской Федерации об исполнительном производстве,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необходима для исполнения договора, стороной ко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рого либо </w:t>
      </w:r>
      <w:proofErr w:type="spell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выгодоприобретателем</w:t>
      </w:r>
      <w:proofErr w:type="spell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поручителем по которому является субъек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proofErr w:type="spell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поручителем;</w:t>
      </w:r>
      <w:proofErr w:type="gramEnd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условии, что при этом не нарушаются права и свободы субъекта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обработка персональных данных, доступ неограниченного круга лиц к которым предоставлен субъектом персональных данных либо по его просьбе (далее 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бщедоступные персональные данные);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</w:t>
      </w:r>
      <w:r w:rsidR="00DF73F5"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данных, подлежащих опубликованию или обяза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ельному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раскрытию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законом.</w:t>
      </w:r>
    </w:p>
    <w:p w:rsidR="00304291" w:rsidRPr="00304291" w:rsidRDefault="00304291" w:rsidP="00D31E67">
      <w:pPr>
        <w:pStyle w:val="2"/>
      </w:pPr>
      <w:bookmarkStart w:id="4" w:name="_Toc495501120"/>
      <w:r w:rsidRPr="00304291">
        <w:t xml:space="preserve">2.3. </w:t>
      </w:r>
      <w:r w:rsidRPr="00304291">
        <w:rPr>
          <w:rFonts w:eastAsia="Times New Roman"/>
        </w:rPr>
        <w:t>Конфиденциальность персональных данных</w:t>
      </w:r>
      <w:bookmarkEnd w:id="4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04291" w:rsidRPr="00304291" w:rsidRDefault="00304291" w:rsidP="00D31E67">
      <w:pPr>
        <w:pStyle w:val="2"/>
      </w:pPr>
      <w:bookmarkStart w:id="5" w:name="_Toc495501121"/>
      <w:r w:rsidRPr="00304291">
        <w:t xml:space="preserve">2.4. </w:t>
      </w:r>
      <w:r w:rsidRPr="00304291">
        <w:rPr>
          <w:rFonts w:eastAsia="Times New Roman"/>
        </w:rPr>
        <w:t>Общедоступные источники персональных данных</w:t>
      </w:r>
      <w:bookmarkEnd w:id="5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информационного обеспечения у Оператора могут создаваться общедоступные источники персональных данных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 справочники и адресные книги. В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щедоступные источники персональных данных с письменного согласия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304291" w:rsidRPr="00304291" w:rsidRDefault="00304291" w:rsidP="00D31E67">
      <w:pPr>
        <w:pStyle w:val="2"/>
      </w:pPr>
      <w:bookmarkStart w:id="6" w:name="_Toc495501122"/>
      <w:r w:rsidRPr="00304291">
        <w:t xml:space="preserve">2.5 </w:t>
      </w:r>
      <w:r w:rsidRPr="00304291">
        <w:rPr>
          <w:rFonts w:eastAsia="Times New Roman"/>
        </w:rPr>
        <w:t>Специальные категории персональных данных</w:t>
      </w:r>
      <w:bookmarkEnd w:id="6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производится.</w:t>
      </w:r>
    </w:p>
    <w:p w:rsidR="00304291" w:rsidRPr="00304291" w:rsidRDefault="00304291" w:rsidP="00D31E67">
      <w:pPr>
        <w:pStyle w:val="2"/>
      </w:pPr>
      <w:bookmarkStart w:id="7" w:name="_Toc495501123"/>
      <w:r w:rsidRPr="00304291">
        <w:t xml:space="preserve">2.6. </w:t>
      </w:r>
      <w:r w:rsidRPr="00304291">
        <w:rPr>
          <w:rFonts w:eastAsia="Times New Roman"/>
        </w:rPr>
        <w:t>Биометрические персональные данные</w:t>
      </w:r>
      <w:bookmarkEnd w:id="7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в письменной форме субъекта.</w:t>
      </w:r>
    </w:p>
    <w:p w:rsidR="00304291" w:rsidRPr="00304291" w:rsidRDefault="00304291" w:rsidP="00D31E67">
      <w:pPr>
        <w:pStyle w:val="2"/>
      </w:pPr>
      <w:bookmarkStart w:id="8" w:name="_Toc495501124"/>
      <w:r w:rsidRPr="00304291">
        <w:t xml:space="preserve">2.7. </w:t>
      </w:r>
      <w:r w:rsidRPr="00304291">
        <w:rPr>
          <w:rFonts w:eastAsia="Times New Roman"/>
        </w:rPr>
        <w:t>Поручение обработки персональных данных другому лицу</w:t>
      </w:r>
      <w:bookmarkEnd w:id="8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</w:t>
      </w:r>
      <w:r w:rsidR="00D31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4291" w:rsidRPr="00304291" w:rsidRDefault="00304291" w:rsidP="00D31E67">
      <w:pPr>
        <w:pStyle w:val="2"/>
      </w:pPr>
      <w:bookmarkStart w:id="9" w:name="_Toc495501125"/>
      <w:r w:rsidRPr="00304291">
        <w:t xml:space="preserve">2.8. </w:t>
      </w:r>
      <w:r w:rsidRPr="00304291">
        <w:rPr>
          <w:rFonts w:eastAsia="Times New Roman"/>
        </w:rPr>
        <w:t>Трансграничная передача персональных данных</w:t>
      </w:r>
      <w:bookmarkEnd w:id="9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Трансграничная передача персональных данных Оператором не производится,</w:t>
      </w:r>
    </w:p>
    <w:p w:rsidR="00304291" w:rsidRPr="00304291" w:rsidRDefault="00304291" w:rsidP="001B6202">
      <w:pPr>
        <w:pStyle w:val="1"/>
      </w:pPr>
      <w:bookmarkStart w:id="10" w:name="_Toc495501126"/>
      <w:r w:rsidRPr="00304291">
        <w:t xml:space="preserve">3. </w:t>
      </w:r>
      <w:r w:rsidRPr="00304291">
        <w:rPr>
          <w:rFonts w:eastAsia="Times New Roman"/>
        </w:rPr>
        <w:t>Права субъекта персональных данных</w:t>
      </w:r>
      <w:bookmarkEnd w:id="10"/>
    </w:p>
    <w:p w:rsidR="00304291" w:rsidRPr="00304291" w:rsidRDefault="00304291" w:rsidP="001B6202">
      <w:pPr>
        <w:pStyle w:val="2"/>
      </w:pPr>
      <w:bookmarkStart w:id="11" w:name="_Toc495501127"/>
      <w:r w:rsidRPr="00304291">
        <w:t xml:space="preserve">3.1. </w:t>
      </w:r>
      <w:r w:rsidRPr="00304291">
        <w:rPr>
          <w:rFonts w:eastAsia="Times New Roman"/>
        </w:rPr>
        <w:t>Согласие субъекта персональных данных на обработку его персональных данных</w:t>
      </w:r>
      <w:bookmarkEnd w:id="11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интересе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Согласие на обр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аботку персональных данных может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дано субъек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ом персональных данных или его представителем в любой позволяющей подтвердить фак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получения форме, если иное не установлено федеральным законом.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Обязанность 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доказательство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304291" w:rsidRPr="00304291" w:rsidRDefault="00304291" w:rsidP="001B6202">
      <w:pPr>
        <w:pStyle w:val="2"/>
      </w:pPr>
      <w:bookmarkStart w:id="12" w:name="_Toc495501128"/>
      <w:r w:rsidRPr="00304291">
        <w:t xml:space="preserve">3.2. </w:t>
      </w:r>
      <w:r w:rsidRPr="00304291">
        <w:rPr>
          <w:rFonts w:eastAsia="Times New Roman"/>
        </w:rPr>
        <w:t>Права субъек</w:t>
      </w:r>
      <w:r w:rsidR="00DF73F5">
        <w:rPr>
          <w:rFonts w:eastAsia="Times New Roman"/>
        </w:rPr>
        <w:t>т</w:t>
      </w:r>
      <w:r w:rsidRPr="00304291">
        <w:rPr>
          <w:rFonts w:eastAsia="Times New Roman"/>
        </w:rPr>
        <w:t>а персональных данных</w:t>
      </w:r>
      <w:bookmarkEnd w:id="12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имее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чнения его персональных данных, их блокирования или унич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в случае, если персональные данные являются неполными, устаревшими, не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в целях продвижения товаров, рабо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, услуг на рынке пу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ем осуществления прямых кон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в с потенциальным по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с помощью сре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осуществляемой без предварительного согласия субъекта персональных данных, если Организация не 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докажет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такое согласие было получено.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обязан немедленно прекратить по требованию субъекта персональных данных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F73F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отку его персональных данных в вышеуказанных целях.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по защите прав субъектов персональных данных или в судебном порядке.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персональных данных имеет право на защиту своих нрав и законных интересов, в том числе на возмещение убытков и (или) компенсацию морального вреда в судебном порядке.</w:t>
      </w:r>
    </w:p>
    <w:p w:rsidR="00304291" w:rsidRPr="00304291" w:rsidRDefault="00304291" w:rsidP="001B6202">
      <w:pPr>
        <w:pStyle w:val="1"/>
      </w:pPr>
      <w:bookmarkStart w:id="13" w:name="_Toc495501129"/>
      <w:r w:rsidRPr="00304291">
        <w:t xml:space="preserve">4. </w:t>
      </w:r>
      <w:r w:rsidRPr="00304291">
        <w:rPr>
          <w:rFonts w:eastAsia="Times New Roman"/>
        </w:rPr>
        <w:t>Обеспечение безопасности персональных данных</w:t>
      </w:r>
      <w:bookmarkEnd w:id="13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 должностных  лиц,   ответственных  за  организацию   обработки  и  защиты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 состава лиц, имеющих доступ к персональным данным;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учета, хранения и обращения носителей информации;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на основе модели угроз системы защиты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готовности и эффективности использования средств защиты информации;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 доступа  пользователей к информационным  ресурсам  и  программно-аппаратным средствам обработки информации;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и учет действий пользователей информационных систем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  антивирусных   средств   и   средств   восстановления   системы   защиты персональных данных;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иптографической защиты информации;</w:t>
      </w:r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 пропускного режима на территорию Оператора,  охраны помещений с техническими средствами обработки персональных данных.</w:t>
      </w:r>
    </w:p>
    <w:p w:rsidR="00304291" w:rsidRPr="00304291" w:rsidRDefault="00304291" w:rsidP="001B6202">
      <w:pPr>
        <w:pStyle w:val="1"/>
      </w:pPr>
      <w:bookmarkStart w:id="14" w:name="_Toc495501130"/>
      <w:r w:rsidRPr="00304291">
        <w:t xml:space="preserve">5. </w:t>
      </w:r>
      <w:r w:rsidRPr="00304291">
        <w:rPr>
          <w:rFonts w:eastAsia="Times New Roman"/>
        </w:rPr>
        <w:t>Заключительные положения</w:t>
      </w:r>
      <w:bookmarkEnd w:id="14"/>
    </w:p>
    <w:p w:rsidR="00304291" w:rsidRPr="00304291" w:rsidRDefault="00304291" w:rsidP="00DF7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</w:t>
      </w:r>
    </w:p>
    <w:p w:rsidR="00304291" w:rsidRPr="00304291" w:rsidRDefault="00304291" w:rsidP="00DF73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29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304291" w:rsidRPr="00304291" w:rsidSect="009332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02" w:rsidRDefault="001B6202" w:rsidP="001B6202">
      <w:pPr>
        <w:spacing w:after="0" w:line="240" w:lineRule="auto"/>
      </w:pPr>
      <w:r>
        <w:separator/>
      </w:r>
    </w:p>
  </w:endnote>
  <w:endnote w:type="continuationSeparator" w:id="0">
    <w:p w:rsidR="001B6202" w:rsidRDefault="001B6202" w:rsidP="001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9268"/>
      <w:docPartObj>
        <w:docPartGallery w:val="Page Numbers (Bottom of Page)"/>
        <w:docPartUnique/>
      </w:docPartObj>
    </w:sdtPr>
    <w:sdtContent>
      <w:p w:rsidR="001B6202" w:rsidRDefault="001B6202">
        <w:pPr>
          <w:pStyle w:val="a7"/>
          <w:jc w:val="center"/>
        </w:pPr>
        <w:fldSimple w:instr=" PAGE   \* MERGEFORMAT ">
          <w:r w:rsidR="001F23E3">
            <w:rPr>
              <w:noProof/>
            </w:rPr>
            <w:t>3</w:t>
          </w:r>
        </w:fldSimple>
      </w:p>
    </w:sdtContent>
  </w:sdt>
  <w:p w:rsidR="001B6202" w:rsidRDefault="001B62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02" w:rsidRDefault="001B6202" w:rsidP="001B6202">
      <w:pPr>
        <w:spacing w:after="0" w:line="240" w:lineRule="auto"/>
      </w:pPr>
      <w:r>
        <w:separator/>
      </w:r>
    </w:p>
  </w:footnote>
  <w:footnote w:type="continuationSeparator" w:id="0">
    <w:p w:rsidR="001B6202" w:rsidRDefault="001B6202" w:rsidP="001B6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91"/>
    <w:rsid w:val="001B6202"/>
    <w:rsid w:val="001F23E3"/>
    <w:rsid w:val="00304291"/>
    <w:rsid w:val="00411AA7"/>
    <w:rsid w:val="009332B3"/>
    <w:rsid w:val="009700A0"/>
    <w:rsid w:val="00D31E67"/>
    <w:rsid w:val="00DF73F5"/>
    <w:rsid w:val="00E4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B3"/>
  </w:style>
  <w:style w:type="paragraph" w:styleId="1">
    <w:name w:val="heading 1"/>
    <w:basedOn w:val="a"/>
    <w:next w:val="a"/>
    <w:link w:val="10"/>
    <w:uiPriority w:val="9"/>
    <w:qFormat/>
    <w:rsid w:val="00D3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1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B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202"/>
  </w:style>
  <w:style w:type="paragraph" w:styleId="a7">
    <w:name w:val="footer"/>
    <w:basedOn w:val="a"/>
    <w:link w:val="a8"/>
    <w:uiPriority w:val="99"/>
    <w:unhideWhenUsed/>
    <w:rsid w:val="001B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202"/>
  </w:style>
  <w:style w:type="paragraph" w:styleId="11">
    <w:name w:val="toc 1"/>
    <w:basedOn w:val="a"/>
    <w:next w:val="a"/>
    <w:autoRedefine/>
    <w:uiPriority w:val="39"/>
    <w:unhideWhenUsed/>
    <w:rsid w:val="001F23E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23E3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F2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9EEB-2582-4E72-BDD1-B7C69E0F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2017-10-11T13:03:00Z</dcterms:created>
  <dcterms:modified xsi:type="dcterms:W3CDTF">2017-10-11T13:03:00Z</dcterms:modified>
</cp:coreProperties>
</file>