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C23DF" w:rsidRDefault="00EC23DF" w:rsidP="00EC23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3DF">
        <w:rPr>
          <w:rFonts w:ascii="Times New Roman" w:hAnsi="Times New Roman" w:cs="Times New Roman"/>
          <w:b/>
          <w:sz w:val="32"/>
          <w:szCs w:val="32"/>
        </w:rPr>
        <w:t>Финансовый отчет за 2019 год</w:t>
      </w:r>
    </w:p>
    <w:p w:rsidR="00EC23DF" w:rsidRPr="00EC23DF" w:rsidRDefault="00EC23DF" w:rsidP="00EC2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3DF" w:rsidRPr="00EC23DF" w:rsidRDefault="00EC23DF" w:rsidP="00EC2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23DF">
        <w:rPr>
          <w:rFonts w:ascii="Times New Roman" w:hAnsi="Times New Roman" w:cs="Times New Roman"/>
          <w:sz w:val="24"/>
          <w:szCs w:val="24"/>
        </w:rPr>
        <w:t>Поступление и расходование средств за 2019 год</w:t>
      </w:r>
    </w:p>
    <w:tbl>
      <w:tblPr>
        <w:tblStyle w:val="a3"/>
        <w:tblW w:w="0" w:type="auto"/>
        <w:tblLook w:val="04A0"/>
      </w:tblPr>
      <w:tblGrid>
        <w:gridCol w:w="5495"/>
        <w:gridCol w:w="2126"/>
        <w:gridCol w:w="1950"/>
      </w:tblGrid>
      <w:tr w:rsidR="00EC23DF" w:rsidRPr="00EC23DF" w:rsidTr="00EC23DF">
        <w:tc>
          <w:tcPr>
            <w:tcW w:w="5495" w:type="dxa"/>
          </w:tcPr>
          <w:p w:rsidR="00EC23DF" w:rsidRPr="00EC23DF" w:rsidRDefault="00EC23DF" w:rsidP="00EC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23DF" w:rsidRPr="00EC23DF" w:rsidRDefault="00EC23DF" w:rsidP="00EC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F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</w:p>
        </w:tc>
        <w:tc>
          <w:tcPr>
            <w:tcW w:w="1950" w:type="dxa"/>
          </w:tcPr>
          <w:p w:rsidR="00EC23DF" w:rsidRPr="00EC23DF" w:rsidRDefault="00EC23DF" w:rsidP="00EC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F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</w:tc>
      </w:tr>
      <w:tr w:rsidR="00EC23DF" w:rsidRPr="00EC23DF" w:rsidTr="00EC23DF">
        <w:tc>
          <w:tcPr>
            <w:tcW w:w="5495" w:type="dxa"/>
          </w:tcPr>
          <w:p w:rsidR="00EC23DF" w:rsidRPr="00EC23DF" w:rsidRDefault="00EC23DF" w:rsidP="00EC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3DF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2126" w:type="dxa"/>
          </w:tcPr>
          <w:p w:rsidR="00EC23DF" w:rsidRPr="00EC23DF" w:rsidRDefault="00EC23DF" w:rsidP="00EC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49 687 926,82</w:t>
            </w:r>
          </w:p>
        </w:tc>
        <w:tc>
          <w:tcPr>
            <w:tcW w:w="1950" w:type="dxa"/>
          </w:tcPr>
          <w:p w:rsidR="00EC23DF" w:rsidRPr="00EC23DF" w:rsidRDefault="00EC23DF" w:rsidP="00EC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49 687 926,82</w:t>
            </w:r>
          </w:p>
        </w:tc>
      </w:tr>
      <w:tr w:rsidR="00EC23DF" w:rsidRPr="00EC23DF" w:rsidTr="00EC23DF">
        <w:tc>
          <w:tcPr>
            <w:tcW w:w="5495" w:type="dxa"/>
          </w:tcPr>
          <w:p w:rsidR="00EC23DF" w:rsidRPr="00EC23DF" w:rsidRDefault="00EC23DF" w:rsidP="00EC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2126" w:type="dxa"/>
          </w:tcPr>
          <w:p w:rsidR="00EC23DF" w:rsidRPr="00EC23DF" w:rsidRDefault="00EC23DF" w:rsidP="00EC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934 779,72</w:t>
            </w:r>
          </w:p>
        </w:tc>
        <w:tc>
          <w:tcPr>
            <w:tcW w:w="1950" w:type="dxa"/>
          </w:tcPr>
          <w:p w:rsidR="00EC23DF" w:rsidRPr="00EC23DF" w:rsidRDefault="00EC23DF" w:rsidP="00EC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620 255,49</w:t>
            </w:r>
          </w:p>
        </w:tc>
      </w:tr>
      <w:tr w:rsidR="00EC23DF" w:rsidRPr="00EC23DF" w:rsidTr="00EC23DF">
        <w:tc>
          <w:tcPr>
            <w:tcW w:w="5495" w:type="dxa"/>
          </w:tcPr>
          <w:p w:rsidR="00EC23DF" w:rsidRPr="00EC23DF" w:rsidRDefault="00EC23DF" w:rsidP="00EC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2126" w:type="dxa"/>
          </w:tcPr>
          <w:p w:rsidR="00EC23DF" w:rsidRPr="00EC23DF" w:rsidRDefault="00EC23DF" w:rsidP="00EC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1 951 552,37</w:t>
            </w:r>
          </w:p>
        </w:tc>
        <w:tc>
          <w:tcPr>
            <w:tcW w:w="1950" w:type="dxa"/>
          </w:tcPr>
          <w:p w:rsidR="00EC23DF" w:rsidRPr="00EC23DF" w:rsidRDefault="00EC23DF" w:rsidP="00EC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1 982 982,37</w:t>
            </w:r>
          </w:p>
        </w:tc>
      </w:tr>
    </w:tbl>
    <w:p w:rsidR="00EC23DF" w:rsidRDefault="00EC23DF" w:rsidP="00EC2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3DF" w:rsidRDefault="00EC23DF" w:rsidP="00EC2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Материальные запасы</w:t>
      </w:r>
    </w:p>
    <w:tbl>
      <w:tblPr>
        <w:tblStyle w:val="a3"/>
        <w:tblW w:w="0" w:type="auto"/>
        <w:tblLook w:val="04A0"/>
      </w:tblPr>
      <w:tblGrid>
        <w:gridCol w:w="5495"/>
        <w:gridCol w:w="2126"/>
        <w:gridCol w:w="1950"/>
      </w:tblGrid>
      <w:tr w:rsidR="00EC23DF" w:rsidRPr="00EC23DF" w:rsidTr="00C856DD">
        <w:tc>
          <w:tcPr>
            <w:tcW w:w="5495" w:type="dxa"/>
          </w:tcPr>
          <w:p w:rsidR="00EC23DF" w:rsidRPr="00EC23DF" w:rsidRDefault="00EC23DF" w:rsidP="00C8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23DF" w:rsidRPr="00EC23DF" w:rsidRDefault="00EC23DF" w:rsidP="00C8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F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</w:p>
        </w:tc>
        <w:tc>
          <w:tcPr>
            <w:tcW w:w="1950" w:type="dxa"/>
          </w:tcPr>
          <w:p w:rsidR="00EC23DF" w:rsidRPr="00EC23DF" w:rsidRDefault="00EC23DF" w:rsidP="00C8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F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</w:tc>
      </w:tr>
      <w:tr w:rsidR="00EC23DF" w:rsidRPr="00EC23DF" w:rsidTr="00C856DD">
        <w:tc>
          <w:tcPr>
            <w:tcW w:w="5495" w:type="dxa"/>
          </w:tcPr>
          <w:p w:rsidR="00EC23DF" w:rsidRPr="00EC23DF" w:rsidRDefault="00EC23DF" w:rsidP="00C8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3DF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2126" w:type="dxa"/>
          </w:tcPr>
          <w:p w:rsidR="00EC23DF" w:rsidRPr="00EC23DF" w:rsidRDefault="00542C0A" w:rsidP="00C8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516 833,99</w:t>
            </w:r>
          </w:p>
        </w:tc>
        <w:tc>
          <w:tcPr>
            <w:tcW w:w="1950" w:type="dxa"/>
          </w:tcPr>
          <w:p w:rsidR="00EC23DF" w:rsidRPr="00EC23DF" w:rsidRDefault="00542C0A" w:rsidP="00C8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789 714,64</w:t>
            </w:r>
          </w:p>
        </w:tc>
      </w:tr>
      <w:tr w:rsidR="00EC23DF" w:rsidRPr="00EC23DF" w:rsidTr="00C856DD">
        <w:tc>
          <w:tcPr>
            <w:tcW w:w="5495" w:type="dxa"/>
          </w:tcPr>
          <w:p w:rsidR="00EC23DF" w:rsidRPr="00EC23DF" w:rsidRDefault="00EC23DF" w:rsidP="00C8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2126" w:type="dxa"/>
          </w:tcPr>
          <w:p w:rsidR="00EC23DF" w:rsidRPr="00EC23DF" w:rsidRDefault="00EC23DF" w:rsidP="00C8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51 685,19</w:t>
            </w:r>
          </w:p>
        </w:tc>
        <w:tc>
          <w:tcPr>
            <w:tcW w:w="1950" w:type="dxa"/>
          </w:tcPr>
          <w:p w:rsidR="00EC23DF" w:rsidRPr="00EC23DF" w:rsidRDefault="00EC23DF" w:rsidP="00C8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53 658,92</w:t>
            </w:r>
          </w:p>
        </w:tc>
      </w:tr>
      <w:tr w:rsidR="00EC23DF" w:rsidRPr="00EC23DF" w:rsidTr="00C856DD">
        <w:tc>
          <w:tcPr>
            <w:tcW w:w="5495" w:type="dxa"/>
          </w:tcPr>
          <w:p w:rsidR="00EC23DF" w:rsidRPr="00EC23DF" w:rsidRDefault="00EC23DF" w:rsidP="00C8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2126" w:type="dxa"/>
          </w:tcPr>
          <w:p w:rsidR="00EC23DF" w:rsidRPr="00EC23DF" w:rsidRDefault="00EC23DF" w:rsidP="00C8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C23DF" w:rsidRPr="00EC23DF" w:rsidRDefault="00EC23DF" w:rsidP="00C8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3DF" w:rsidRDefault="00EC23DF" w:rsidP="00EC2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3DF" w:rsidRDefault="00EC23DF" w:rsidP="00EC2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Основный средства</w:t>
      </w:r>
    </w:p>
    <w:tbl>
      <w:tblPr>
        <w:tblStyle w:val="a3"/>
        <w:tblW w:w="0" w:type="auto"/>
        <w:tblLook w:val="04A0"/>
      </w:tblPr>
      <w:tblGrid>
        <w:gridCol w:w="5495"/>
        <w:gridCol w:w="2126"/>
        <w:gridCol w:w="1950"/>
      </w:tblGrid>
      <w:tr w:rsidR="00EC23DF" w:rsidRPr="00EC23DF" w:rsidTr="00C856DD">
        <w:tc>
          <w:tcPr>
            <w:tcW w:w="5495" w:type="dxa"/>
          </w:tcPr>
          <w:p w:rsidR="00EC23DF" w:rsidRPr="00EC23DF" w:rsidRDefault="00EC23DF" w:rsidP="00C8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23DF" w:rsidRPr="00EC23DF" w:rsidRDefault="00EC23DF" w:rsidP="00C8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F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</w:p>
        </w:tc>
        <w:tc>
          <w:tcPr>
            <w:tcW w:w="1950" w:type="dxa"/>
          </w:tcPr>
          <w:p w:rsidR="00EC23DF" w:rsidRPr="00EC23DF" w:rsidRDefault="00EC23DF" w:rsidP="00C8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F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</w:tc>
      </w:tr>
      <w:tr w:rsidR="00EC23DF" w:rsidRPr="00EC23DF" w:rsidTr="00C856DD">
        <w:tc>
          <w:tcPr>
            <w:tcW w:w="5495" w:type="dxa"/>
          </w:tcPr>
          <w:p w:rsidR="00EC23DF" w:rsidRPr="00EC23DF" w:rsidRDefault="00EC23DF" w:rsidP="00C8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3DF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2126" w:type="dxa"/>
          </w:tcPr>
          <w:p w:rsidR="00EC23DF" w:rsidRPr="00EC23DF" w:rsidRDefault="00542C0A" w:rsidP="00C8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4 457 887,03</w:t>
            </w:r>
          </w:p>
        </w:tc>
        <w:tc>
          <w:tcPr>
            <w:tcW w:w="1950" w:type="dxa"/>
          </w:tcPr>
          <w:p w:rsidR="00EC23DF" w:rsidRPr="00EC23DF" w:rsidRDefault="00542C0A" w:rsidP="00C8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442 756,31</w:t>
            </w:r>
          </w:p>
        </w:tc>
      </w:tr>
      <w:tr w:rsidR="00EC23DF" w:rsidRPr="00EC23DF" w:rsidTr="00C856DD">
        <w:tc>
          <w:tcPr>
            <w:tcW w:w="5495" w:type="dxa"/>
          </w:tcPr>
          <w:p w:rsidR="00EC23DF" w:rsidRPr="00EC23DF" w:rsidRDefault="00EC23DF" w:rsidP="00C8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2126" w:type="dxa"/>
          </w:tcPr>
          <w:p w:rsidR="00EC23DF" w:rsidRPr="00EC23DF" w:rsidRDefault="00EC23DF" w:rsidP="00C8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164 606,60</w:t>
            </w:r>
          </w:p>
        </w:tc>
        <w:tc>
          <w:tcPr>
            <w:tcW w:w="1950" w:type="dxa"/>
          </w:tcPr>
          <w:p w:rsidR="00EC23DF" w:rsidRPr="00EC23DF" w:rsidRDefault="00EC23DF" w:rsidP="00C8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44 816,00</w:t>
            </w:r>
          </w:p>
        </w:tc>
      </w:tr>
      <w:tr w:rsidR="00EC23DF" w:rsidRPr="00EC23DF" w:rsidTr="00C856DD">
        <w:tc>
          <w:tcPr>
            <w:tcW w:w="5495" w:type="dxa"/>
          </w:tcPr>
          <w:p w:rsidR="00EC23DF" w:rsidRPr="00EC23DF" w:rsidRDefault="00EC23DF" w:rsidP="00C8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2126" w:type="dxa"/>
          </w:tcPr>
          <w:p w:rsidR="00EC23DF" w:rsidRPr="00EC23DF" w:rsidRDefault="00EC23DF" w:rsidP="00C8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C23DF" w:rsidRPr="00EC23DF" w:rsidRDefault="00EC23DF" w:rsidP="00C8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3DF" w:rsidRDefault="00EC23DF" w:rsidP="00EC2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3DF" w:rsidRPr="00EC23DF" w:rsidRDefault="00EC23DF" w:rsidP="00EC23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C23DF" w:rsidRPr="00EC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C23DF"/>
    <w:rsid w:val="002C50C2"/>
    <w:rsid w:val="00542C0A"/>
    <w:rsid w:val="00EC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2021-01-21T10:08:00Z</dcterms:created>
  <dcterms:modified xsi:type="dcterms:W3CDTF">2021-01-21T10:20:00Z</dcterms:modified>
</cp:coreProperties>
</file>