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DF" w:rsidRDefault="007B5DDF" w:rsidP="007B5DDF">
      <w:pPr>
        <w:widowControl w:val="0"/>
        <w:autoSpaceDE w:val="0"/>
        <w:autoSpaceDN w:val="0"/>
        <w:jc w:val="center"/>
        <w:rPr>
          <w:b/>
          <w:szCs w:val="28"/>
        </w:rPr>
      </w:pPr>
      <w:r w:rsidRPr="003C12BB">
        <w:rPr>
          <w:b/>
          <w:szCs w:val="28"/>
        </w:rPr>
        <w:t>ПАСПОРТ</w:t>
      </w:r>
    </w:p>
    <w:p w:rsidR="007B5DDF" w:rsidRPr="003C12BB" w:rsidRDefault="007B5DDF" w:rsidP="007B5DDF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Лагеря «Солнышко» </w:t>
      </w:r>
    </w:p>
    <w:p w:rsidR="007B5DDF" w:rsidRPr="003C12BB" w:rsidRDefault="007B5DDF" w:rsidP="007B5DDF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муниципального общеобразовательного учреждения «Средней школы №42 </w:t>
      </w:r>
      <w:proofErr w:type="spellStart"/>
      <w:r>
        <w:rPr>
          <w:b/>
          <w:sz w:val="22"/>
        </w:rPr>
        <w:t>им.Н.П.Гусева</w:t>
      </w:r>
      <w:proofErr w:type="spellEnd"/>
      <w:r>
        <w:rPr>
          <w:b/>
          <w:sz w:val="22"/>
        </w:rPr>
        <w:t xml:space="preserve"> с углубленным изучением французского языка</w:t>
      </w:r>
    </w:p>
    <w:p w:rsidR="007B5DDF" w:rsidRPr="003C12BB" w:rsidRDefault="007B5DDF" w:rsidP="007B5DDF">
      <w:pPr>
        <w:widowControl w:val="0"/>
        <w:autoSpaceDE w:val="0"/>
        <w:autoSpaceDN w:val="0"/>
        <w:jc w:val="center"/>
        <w:rPr>
          <w:b/>
          <w:szCs w:val="28"/>
        </w:rPr>
      </w:pPr>
      <w:r w:rsidRPr="003C12BB">
        <w:rPr>
          <w:b/>
          <w:szCs w:val="28"/>
        </w:rPr>
        <w:t xml:space="preserve">по состоянию на « </w:t>
      </w:r>
      <w:r>
        <w:rPr>
          <w:b/>
          <w:szCs w:val="28"/>
        </w:rPr>
        <w:t>22</w:t>
      </w:r>
      <w:r w:rsidRPr="003C12BB">
        <w:rPr>
          <w:b/>
          <w:szCs w:val="28"/>
        </w:rPr>
        <w:t xml:space="preserve">  » </w:t>
      </w:r>
      <w:r>
        <w:rPr>
          <w:b/>
          <w:szCs w:val="28"/>
        </w:rPr>
        <w:t>января  2019 года</w:t>
      </w:r>
    </w:p>
    <w:p w:rsidR="007B5DDF" w:rsidRPr="003C12BB" w:rsidRDefault="007B5DDF" w:rsidP="007B5DDF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86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104"/>
        <w:gridCol w:w="2552"/>
        <w:gridCol w:w="1131"/>
        <w:gridCol w:w="690"/>
        <w:gridCol w:w="274"/>
        <w:gridCol w:w="706"/>
        <w:gridCol w:w="254"/>
        <w:gridCol w:w="93"/>
        <w:gridCol w:w="338"/>
        <w:gridCol w:w="332"/>
        <w:gridCol w:w="131"/>
        <w:gridCol w:w="133"/>
        <w:gridCol w:w="706"/>
        <w:gridCol w:w="221"/>
        <w:gridCol w:w="50"/>
        <w:gridCol w:w="356"/>
        <w:gridCol w:w="463"/>
        <w:gridCol w:w="914"/>
      </w:tblGrid>
      <w:tr w:rsidR="007B5DDF" w:rsidRPr="003E6743" w:rsidTr="00D51A99">
        <w:tc>
          <w:tcPr>
            <w:tcW w:w="5000" w:type="pct"/>
            <w:gridSpan w:val="19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</w:pPr>
            <w:r w:rsidRPr="003E6743">
              <w:t xml:space="preserve">1. Общие сведения об организации отдыха и оздоровления детей 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E6743" w:rsidDel="00FB680F">
              <w:t xml:space="preserve"> </w:t>
            </w:r>
            <w:r w:rsidRPr="003E6743">
              <w:t>идентификационный номер налогоплательщика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  <w:p w:rsidR="007B5DDF" w:rsidRPr="003E6743" w:rsidRDefault="007B5DDF" w:rsidP="007B5DDF"/>
          <w:p w:rsidR="007B5DDF" w:rsidRPr="003E6743" w:rsidRDefault="007B5DDF" w:rsidP="007B5DDF">
            <w:r w:rsidRPr="003E6743">
              <w:t>Муниципальное общеобразовательное учреждение «Средняя школа №42 им.Н.П. Гусева с углубленным изучением французского языка.</w:t>
            </w:r>
          </w:p>
          <w:p w:rsidR="007B5DDF" w:rsidRPr="003E6743" w:rsidRDefault="007B5DDF" w:rsidP="007B5DDF">
            <w:r w:rsidRPr="003E6743">
              <w:t>ИНН /КПП 7604040915/ 760401001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1.2.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Юридический адрес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150014 .г</w:t>
            </w:r>
            <w:proofErr w:type="gramStart"/>
            <w:r w:rsidRPr="003E6743">
              <w:t>.Я</w:t>
            </w:r>
            <w:proofErr w:type="gramEnd"/>
            <w:r w:rsidRPr="003E6743">
              <w:t>рославль, ул.Салтыкова-Щедрина, дом42а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1.3.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E6743">
              <w:t>интернет-страницы</w:t>
            </w:r>
            <w:proofErr w:type="spellEnd"/>
            <w:proofErr w:type="gramEnd"/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150014 .г</w:t>
            </w:r>
            <w:proofErr w:type="gramStart"/>
            <w:r w:rsidRPr="003E6743">
              <w:t>.Я</w:t>
            </w:r>
            <w:proofErr w:type="gramEnd"/>
            <w:r w:rsidRPr="003E6743">
              <w:t>рославль, ул.Салтыкова-Щедрина, дом42а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телефон (4852) 72-63-62, факс:(4852) 30-75-61</w:t>
            </w:r>
          </w:p>
          <w:p w:rsidR="007B5DDF" w:rsidRPr="003E6743" w:rsidRDefault="007B5DDF" w:rsidP="007B5DDF"/>
          <w:p w:rsidR="007B5DDF" w:rsidRPr="003E6743" w:rsidRDefault="007B5DDF" w:rsidP="007B5DDF">
            <w:proofErr w:type="spellStart"/>
            <w:r w:rsidRPr="003E6743">
              <w:rPr>
                <w:lang w:val="en-US"/>
              </w:rPr>
              <w:t>yarsch</w:t>
            </w:r>
            <w:proofErr w:type="spellEnd"/>
            <w:r w:rsidRPr="003E6743">
              <w:t>-42@</w:t>
            </w:r>
            <w:proofErr w:type="spellStart"/>
            <w:r w:rsidRPr="003E6743">
              <w:rPr>
                <w:lang w:val="en-US"/>
              </w:rPr>
              <w:t>yandex</w:t>
            </w:r>
            <w:proofErr w:type="spellEnd"/>
            <w:r w:rsidRPr="003E6743">
              <w:t>.</w:t>
            </w:r>
            <w:proofErr w:type="spellStart"/>
            <w:r w:rsidRPr="003E6743">
              <w:rPr>
                <w:lang w:val="en-US"/>
              </w:rPr>
              <w:t>ru</w:t>
            </w:r>
            <w:proofErr w:type="spellEnd"/>
          </w:p>
        </w:tc>
      </w:tr>
      <w:tr w:rsidR="007B5DDF" w:rsidRPr="003E6743" w:rsidTr="001A319A">
        <w:tc>
          <w:tcPr>
            <w:tcW w:w="306" w:type="pct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1.4.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Удаленность от ближайшего населенного пункта, расстояние до него от организации (</w:t>
            </w:r>
            <w:proofErr w:type="gramStart"/>
            <w:r w:rsidRPr="003E6743">
              <w:t>км</w:t>
            </w:r>
            <w:proofErr w:type="gramEnd"/>
            <w:r w:rsidRPr="003E6743">
              <w:t>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proofErr w:type="gramStart"/>
            <w:r w:rsidRPr="003E6743">
              <w:t>г</w:t>
            </w:r>
            <w:proofErr w:type="gramEnd"/>
            <w:r w:rsidRPr="003E6743">
              <w:t xml:space="preserve"> Ярославль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1.5.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Учредитель организации (полное наименование):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Департамент образования мэрии города Ярославля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адрес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Г.Ярославль, 150000, г. Ярославль, Волжская набережная 27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контактный телефон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телефон: (4852) 405100, факс: (4852) 304673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Ф.И.О. руководителя (без сокращений)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Иванова Елена Анатольевна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1.6.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Собственник организации (полное имя/ наименование):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pStyle w:val="a3"/>
              <w:pBdr>
                <w:top w:val="single" w:sz="4" w:space="1" w:color="auto"/>
                <w:bottom w:val="single" w:sz="4" w:space="1" w:color="auto"/>
              </w:pBdr>
              <w:tabs>
                <w:tab w:val="left" w:pos="-284"/>
                <w:tab w:val="left" w:pos="9214"/>
              </w:tabs>
              <w:ind w:left="426" w:right="532"/>
              <w:rPr>
                <w:sz w:val="20"/>
                <w:szCs w:val="20"/>
              </w:rPr>
            </w:pPr>
            <w:r w:rsidRPr="003E6743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адрес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pStyle w:val="a3"/>
              <w:ind w:left="567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6743">
              <w:rPr>
                <w:rFonts w:ascii="Times New Roman" w:hAnsi="Times New Roman" w:cs="Times New Roman"/>
                <w:sz w:val="20"/>
                <w:szCs w:val="20"/>
              </w:rPr>
              <w:t xml:space="preserve">150000, Г.Ярославль, ул. </w:t>
            </w:r>
            <w:proofErr w:type="gramStart"/>
            <w:r w:rsidRPr="003E67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3E674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контактный телефон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40-38-00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Ф.И.О. руководителя (без сокращений)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 xml:space="preserve">Овчинников Андрей Валентинович 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1.7.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Руководитель организации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 xml:space="preserve">Директор школы 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Ф.И.О. (без сокращений)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Галочкина Наталья Владимировна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образование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 xml:space="preserve">Высшее образование 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стаж работы в данной должности</w:t>
            </w:r>
          </w:p>
        </w:tc>
        <w:tc>
          <w:tcPr>
            <w:tcW w:w="3374" w:type="pct"/>
            <w:gridSpan w:val="16"/>
          </w:tcPr>
          <w:p w:rsidR="007B5DDF" w:rsidRPr="003E6743" w:rsidRDefault="00695BEB" w:rsidP="007B5DDF">
            <w:pPr>
              <w:widowControl w:val="0"/>
              <w:autoSpaceDE w:val="0"/>
              <w:autoSpaceDN w:val="0"/>
              <w:spacing w:line="235" w:lineRule="auto"/>
            </w:pPr>
            <w:r>
              <w:t>16</w:t>
            </w:r>
            <w:r w:rsidR="007B5DDF" w:rsidRPr="003E6743">
              <w:t xml:space="preserve"> лет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контактный телефон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72-63-62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1.8.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Тип организации: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загородный оздоровительный лагерь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санаторно-оздоровительный лагерь круглогодичного действия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оздоровительный лагерь с дневным пребыванием детей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Оздоровительный лагерь с дневным пребыванием детей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специализированный (профильный) лагерь (указать профиль)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оздоровительно-образовательный центр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иная организация отдыха и оздоровления детей (уточнить тип)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1.9.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 xml:space="preserve">Документ, на основании которого действует </w:t>
            </w:r>
            <w:r w:rsidRPr="003E6743">
              <w:lastRenderedPageBreak/>
              <w:t>организация (устав, положение)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lastRenderedPageBreak/>
              <w:t>Устав школы, Положение о лагере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lastRenderedPageBreak/>
              <w:t>1.10.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Год ввода организации в эксплуатацию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1958 год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1.11.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rPr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Сезонно, июнь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1.12.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80 человек</w:t>
            </w:r>
          </w:p>
        </w:tc>
      </w:tr>
      <w:tr w:rsidR="007B5DDF" w:rsidRPr="003E6743" w:rsidTr="001A319A">
        <w:tc>
          <w:tcPr>
            <w:tcW w:w="306" w:type="pct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1.13.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Наличие проекта организации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1.14.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Год последнего ремонта, в том числе: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капитального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текущего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2018 год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1.15.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Количество смен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одна</w:t>
            </w:r>
          </w:p>
        </w:tc>
      </w:tr>
      <w:tr w:rsidR="007B5DDF" w:rsidRPr="003E6743" w:rsidTr="001A319A">
        <w:tc>
          <w:tcPr>
            <w:tcW w:w="306" w:type="pct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1.16.</w:t>
            </w: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Длительность смен</w:t>
            </w:r>
          </w:p>
        </w:tc>
        <w:tc>
          <w:tcPr>
            <w:tcW w:w="3374" w:type="pct"/>
            <w:gridSpan w:val="16"/>
          </w:tcPr>
          <w:p w:rsidR="007B5DDF" w:rsidRPr="003E6743" w:rsidRDefault="003E6743" w:rsidP="007B5DDF">
            <w:pPr>
              <w:widowControl w:val="0"/>
              <w:autoSpaceDE w:val="0"/>
              <w:autoSpaceDN w:val="0"/>
              <w:spacing w:line="235" w:lineRule="auto"/>
            </w:pPr>
            <w:r>
              <w:t>03 июня по 27</w:t>
            </w:r>
            <w:r w:rsidR="007B5DDF" w:rsidRPr="003E6743">
              <w:t xml:space="preserve"> июня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1.17.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Загрузка по сменам (количество детей):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1-я смена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80человек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2-я смена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3-я смена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4-я смена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 xml:space="preserve">загрузка в </w:t>
            </w:r>
            <w:proofErr w:type="spellStart"/>
            <w:r w:rsidRPr="003E6743">
              <w:t>межканикулярный</w:t>
            </w:r>
            <w:proofErr w:type="spellEnd"/>
            <w:r w:rsidRPr="003E6743">
              <w:t xml:space="preserve"> период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1.18.</w:t>
            </w:r>
          </w:p>
        </w:tc>
        <w:tc>
          <w:tcPr>
            <w:tcW w:w="1320" w:type="pct"/>
            <w:gridSpan w:val="2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74" w:type="pct"/>
            <w:gridSpan w:val="16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7лет-11лет</w:t>
            </w:r>
          </w:p>
        </w:tc>
      </w:tr>
      <w:tr w:rsidR="007B5DDF" w:rsidRPr="003E6743" w:rsidTr="00D51A9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1.19.</w:t>
            </w:r>
          </w:p>
        </w:tc>
        <w:tc>
          <w:tcPr>
            <w:tcW w:w="46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Здания и сооружения нежилого назначения:</w:t>
            </w:r>
          </w:p>
        </w:tc>
      </w:tr>
      <w:tr w:rsidR="00D51A99" w:rsidRPr="003E6743" w:rsidTr="001A319A"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год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proofErr w:type="spellStart"/>
            <w:proofErr w:type="gramStart"/>
            <w:r w:rsidRPr="003E6743">
              <w:t>пост-ройки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пло</w:t>
            </w:r>
            <w:r w:rsidRPr="003E6743">
              <w:softHyphen/>
              <w:t>щадь (кв. м)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количество, этажность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степень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износа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(%)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на какое количество детей рассчитано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 xml:space="preserve">год 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последнего капитального ремонта</w:t>
            </w:r>
          </w:p>
        </w:tc>
      </w:tr>
      <w:tr w:rsidR="00D51A99" w:rsidRPr="003E6743" w:rsidTr="001A319A"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столовая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  <w:tc>
          <w:tcPr>
            <w:tcW w:w="343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1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444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728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баня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  <w:tc>
          <w:tcPr>
            <w:tcW w:w="343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1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444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728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хозяйственный блок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  <w:tc>
          <w:tcPr>
            <w:tcW w:w="343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1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444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728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склад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  <w:tc>
          <w:tcPr>
            <w:tcW w:w="343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1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444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728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1.20.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Наличие автотранспорта на балансе (количество единиц, марки), в том числе: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автобусы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микроавтобусы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автотранспорт коммунального назначения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-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1.21.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Территория: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общая площадь земельного участка (</w:t>
            </w:r>
            <w:proofErr w:type="gramStart"/>
            <w:r w:rsidRPr="003E6743">
              <w:t>га</w:t>
            </w:r>
            <w:proofErr w:type="gramEnd"/>
            <w:r w:rsidRPr="003E6743">
              <w:t>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8</w:t>
            </w:r>
            <w:r w:rsidR="00EE60A0" w:rsidRPr="003E6743">
              <w:t xml:space="preserve"> </w:t>
            </w:r>
            <w:r w:rsidRPr="003E6743">
              <w:t>га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площадь озеленения (</w:t>
            </w:r>
            <w:proofErr w:type="gramStart"/>
            <w:r w:rsidRPr="003E6743">
              <w:t>га</w:t>
            </w:r>
            <w:proofErr w:type="gramEnd"/>
            <w:r w:rsidRPr="003E6743">
              <w:t>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2</w:t>
            </w:r>
            <w:r w:rsidR="00EE60A0" w:rsidRPr="003E6743">
              <w:t xml:space="preserve"> </w:t>
            </w:r>
            <w:r w:rsidRPr="003E6743">
              <w:t>га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</w:rPr>
            </w:pPr>
            <w:r w:rsidRPr="003E6743">
              <w:rPr>
                <w:spacing w:val="-6"/>
              </w:rPr>
              <w:t>наличие насаждений на территории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имеется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соответствует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плана территории организации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имеется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1.22.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</w:rPr>
            </w:pPr>
            <w:r w:rsidRPr="003E6743">
              <w:rPr>
                <w:spacing w:val="-4"/>
              </w:rPr>
              <w:t xml:space="preserve">Наличие водного объекта, </w:t>
            </w:r>
            <w:r w:rsidRPr="003E6743">
              <w:rPr>
                <w:spacing w:val="-4"/>
              </w:rPr>
              <w:lastRenderedPageBreak/>
              <w:t>его удаленность от территории лагеря: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lastRenderedPageBreak/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бассейн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пруд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река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озеро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водохранилище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море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1.23.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оборудованного пляжа, в том числе: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</w:rPr>
            </w:pPr>
            <w:r w:rsidRPr="003E6743">
              <w:rPr>
                <w:spacing w:val="-6"/>
              </w:rPr>
              <w:t>наличие ограждения в зоне купания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душевой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туалета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кабин для переодевания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навесов от солнца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пункта медицинской помощи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поста службы спасения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1.24.</w:t>
            </w: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ограждение (указать какое)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Забор из металлических прутьев высотой 1,5</w:t>
            </w:r>
            <w:r w:rsidR="00EE60A0" w:rsidRPr="003E6743">
              <w:t xml:space="preserve"> </w:t>
            </w:r>
            <w:r w:rsidRPr="003E6743">
              <w:t>метра</w:t>
            </w:r>
            <w:r w:rsidR="00EE60A0" w:rsidRPr="003E6743">
              <w:t xml:space="preserve"> по всему3 периметру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охрана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организация пропускного режима</w:t>
            </w:r>
          </w:p>
        </w:tc>
        <w:tc>
          <w:tcPr>
            <w:tcW w:w="3374" w:type="pct"/>
            <w:gridSpan w:val="16"/>
          </w:tcPr>
          <w:p w:rsidR="007B5DDF" w:rsidRPr="003E6743" w:rsidRDefault="00EE60A0" w:rsidP="00EE60A0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 xml:space="preserve">Наличие </w:t>
            </w:r>
            <w:proofErr w:type="spellStart"/>
            <w:r w:rsidRPr="003E6743">
              <w:t>домофона</w:t>
            </w:r>
            <w:proofErr w:type="spellEnd"/>
            <w:r w:rsidRPr="003E6743">
              <w:t xml:space="preserve"> на калитках и воротах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 xml:space="preserve">наличие кнопки тревожной сигнализации 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наличие системы оповещения и управления эвакуацией людей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укомплектованность первичными средствами пожаротушения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</w:rPr>
            </w:pPr>
            <w:r w:rsidRPr="003E6743">
              <w:rPr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</w:pPr>
            <w:r w:rsidRPr="003E6743">
              <w:t>В наличии</w:t>
            </w:r>
          </w:p>
        </w:tc>
      </w:tr>
      <w:tr w:rsidR="007B5DDF" w:rsidRPr="003E6743" w:rsidTr="00D51A99">
        <w:tc>
          <w:tcPr>
            <w:tcW w:w="5000" w:type="pct"/>
            <w:gridSpan w:val="19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2. Сведения о штатной численности организации</w:t>
            </w:r>
          </w:p>
        </w:tc>
      </w:tr>
      <w:tr w:rsidR="007B5DDF" w:rsidRPr="003E6743" w:rsidTr="001A319A">
        <w:trPr>
          <w:trHeight w:val="59"/>
        </w:trPr>
        <w:tc>
          <w:tcPr>
            <w:tcW w:w="1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1040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</w:rPr>
            </w:pPr>
            <w:r w:rsidRPr="003E6743">
              <w:rPr>
                <w:spacing w:val="-2"/>
              </w:rPr>
              <w:t>количество (чел.)</w:t>
            </w:r>
          </w:p>
        </w:tc>
        <w:tc>
          <w:tcPr>
            <w:tcW w:w="2334" w:type="pct"/>
            <w:gridSpan w:val="13"/>
            <w:tcBorders>
              <w:bottom w:val="nil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3E6743">
              <w:t>образование (чел.)</w:t>
            </w:r>
          </w:p>
        </w:tc>
      </w:tr>
      <w:tr w:rsidR="00D51A99" w:rsidRPr="003E6743" w:rsidTr="001A319A">
        <w:tc>
          <w:tcPr>
            <w:tcW w:w="16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</w:pPr>
            <w:r w:rsidRPr="003E6743">
              <w:t>по штату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</w:pPr>
            <w:r w:rsidRPr="003E6743">
              <w:t>в наличии</w:t>
            </w: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</w:pPr>
            <w:r w:rsidRPr="003E6743">
              <w:t>высшее</w:t>
            </w: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</w:pPr>
            <w:proofErr w:type="spellStart"/>
            <w:r w:rsidRPr="003E6743">
              <w:t>средне-специальное</w:t>
            </w:r>
            <w:proofErr w:type="spellEnd"/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</w:pPr>
            <w:r w:rsidRPr="003E6743">
              <w:t>среднее</w:t>
            </w:r>
          </w:p>
        </w:tc>
      </w:tr>
      <w:tr w:rsidR="00D51A99" w:rsidRPr="003E6743" w:rsidTr="001A319A">
        <w:tc>
          <w:tcPr>
            <w:tcW w:w="1626" w:type="pct"/>
            <w:gridSpan w:val="3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  <w:r w:rsidRPr="003E6743">
              <w:t>штатная численность организации, в том числе: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spacing w:line="235" w:lineRule="auto"/>
            </w:pPr>
          </w:p>
        </w:tc>
      </w:tr>
      <w:tr w:rsidR="00D51A99" w:rsidRPr="003E6743" w:rsidTr="001A319A">
        <w:tc>
          <w:tcPr>
            <w:tcW w:w="358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2.1.</w:t>
            </w:r>
          </w:p>
        </w:tc>
        <w:tc>
          <w:tcPr>
            <w:tcW w:w="1268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Педагогические работники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15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15</w:t>
            </w: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15</w:t>
            </w: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58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2.2.</w:t>
            </w:r>
          </w:p>
        </w:tc>
        <w:tc>
          <w:tcPr>
            <w:tcW w:w="1268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Медицинские работники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</w:t>
            </w: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</w:t>
            </w: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58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2.3.</w:t>
            </w:r>
          </w:p>
        </w:tc>
        <w:tc>
          <w:tcPr>
            <w:tcW w:w="1268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Работники пищеблока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</w:t>
            </w: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58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lastRenderedPageBreak/>
              <w:t>2.4.</w:t>
            </w:r>
          </w:p>
        </w:tc>
        <w:tc>
          <w:tcPr>
            <w:tcW w:w="1268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Административно-хозяйственный персонал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</w:t>
            </w: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</w:t>
            </w: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58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2.5.</w:t>
            </w:r>
          </w:p>
        </w:tc>
        <w:tc>
          <w:tcPr>
            <w:tcW w:w="1268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rPr>
                <w:spacing w:val="-4"/>
              </w:rPr>
            </w:pPr>
            <w:r w:rsidRPr="003E6743">
              <w:rPr>
                <w:spacing w:val="-4"/>
              </w:rPr>
              <w:t>Другие работники (указать какие)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3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3</w:t>
            </w:r>
          </w:p>
        </w:tc>
        <w:tc>
          <w:tcPr>
            <w:tcW w:w="856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3</w:t>
            </w: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7B5DDF" w:rsidRPr="003E6743" w:rsidTr="00D51A99">
        <w:tc>
          <w:tcPr>
            <w:tcW w:w="5000" w:type="pct"/>
            <w:gridSpan w:val="19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3. Сведения об условиях размещения детей и подростков</w:t>
            </w:r>
          </w:p>
        </w:tc>
      </w:tr>
      <w:tr w:rsidR="007B5DDF" w:rsidRPr="003E6743" w:rsidTr="001A319A">
        <w:tc>
          <w:tcPr>
            <w:tcW w:w="1626" w:type="pct"/>
            <w:gridSpan w:val="3"/>
            <w:vMerge w:val="restar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характеристика помещений</w:t>
            </w:r>
          </w:p>
        </w:tc>
        <w:tc>
          <w:tcPr>
            <w:tcW w:w="3374" w:type="pct"/>
            <w:gridSpan w:val="1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спальные помещения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(по числу этажей и помещений)</w:t>
            </w:r>
          </w:p>
        </w:tc>
      </w:tr>
      <w:tr w:rsidR="007B5DDF" w:rsidRPr="003E6743" w:rsidTr="001A319A">
        <w:tc>
          <w:tcPr>
            <w:tcW w:w="1626" w:type="pct"/>
            <w:gridSpan w:val="3"/>
            <w:vMerge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 этаж</w:t>
            </w:r>
          </w:p>
        </w:tc>
        <w:tc>
          <w:tcPr>
            <w:tcW w:w="1983" w:type="pct"/>
            <w:gridSpan w:val="1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 этаж</w:t>
            </w: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номер спального помещения (строка разбивается по количеству помещений)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площадь спального помещения (кв. м)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высота спального помещения 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(м)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количество коек (шт.)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год последнего ремонта, в том числе: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капитального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текущего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горячего водоснабжения (на этаже),</w:t>
            </w:r>
            <w:r w:rsidRPr="003E6743" w:rsidDel="00DF3E4A">
              <w:t xml:space="preserve"> </w:t>
            </w:r>
            <w:r w:rsidRPr="003E6743">
              <w:t>в том числе: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централизованного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децентрализованного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холодного </w:t>
            </w:r>
            <w:proofErr w:type="spellStart"/>
            <w:proofErr w:type="gramStart"/>
            <w:r w:rsidRPr="003E6743">
              <w:t>водо-снабжения</w:t>
            </w:r>
            <w:proofErr w:type="spellEnd"/>
            <w:proofErr w:type="gramEnd"/>
            <w:r w:rsidRPr="003E6743">
              <w:t xml:space="preserve"> (на этаже, в том числе):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централизованного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децентрализованного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сушилок для одежды и обуви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количество кранов в умывальнике (на этаже)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количество очков в туалете 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(на этаже)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комнаты личной гигиены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794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684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камеры хранения личных вещей детей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---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479" w:type="pct"/>
            <w:gridSpan w:val="8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7B5DDF" w:rsidRPr="003E6743" w:rsidTr="00D51A99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4. Обеспеченность физкультурно-оздоровительными сооружениями, площадками</w:t>
            </w:r>
          </w:p>
        </w:tc>
      </w:tr>
      <w:tr w:rsidR="00D51A99" w:rsidRPr="003E6743" w:rsidTr="001A319A">
        <w:tc>
          <w:tcPr>
            <w:tcW w:w="306" w:type="pct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год по</w:t>
            </w:r>
            <w:r w:rsidRPr="003E6743">
              <w:softHyphen/>
              <w:t>стройки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 xml:space="preserve">площадь 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(кв. м)</w:t>
            </w: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степень износа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(%)</w:t>
            </w: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на какое коли</w:t>
            </w:r>
            <w:r w:rsidRPr="003E6743">
              <w:softHyphen/>
              <w:t>чество детей рассчитано</w:t>
            </w: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год последнего капитального ремонта</w:t>
            </w: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волейбола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баскетбола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бадминтона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настольного тенниса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50,1кв</w:t>
            </w:r>
            <w:proofErr w:type="gramStart"/>
            <w:r w:rsidRPr="003E6743">
              <w:t>.м</w:t>
            </w:r>
            <w:proofErr w:type="gramEnd"/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5%</w:t>
            </w: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8</w:t>
            </w: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прыжков в длину, высоту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30кв</w:t>
            </w:r>
            <w:proofErr w:type="gramStart"/>
            <w:r w:rsidRPr="003E6743">
              <w:t>.м</w:t>
            </w:r>
            <w:proofErr w:type="gramEnd"/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10%</w:t>
            </w: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</w:t>
            </w: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2017год</w:t>
            </w: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беговой дорожки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400метров</w:t>
            </w: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50%</w:t>
            </w: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25</w:t>
            </w: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2008год</w:t>
            </w: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 футбольного поля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 бассейна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320" w:type="pct"/>
            <w:gridSpan w:val="2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для  физкультурно-оздоровительного комплекса</w:t>
            </w:r>
          </w:p>
        </w:tc>
        <w:tc>
          <w:tcPr>
            <w:tcW w:w="562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  <w:tc>
          <w:tcPr>
            <w:tcW w:w="828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05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59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886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7B5DDF" w:rsidRPr="003E6743" w:rsidTr="00D51A99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5. Обеспеченность объектами культурно-массового назначения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кинозал (количество мест)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библиотека (количество мест в читальном зале)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Учебные классы (</w:t>
            </w:r>
            <w:proofErr w:type="spellStart"/>
            <w:r w:rsidRPr="003E6743">
              <w:t>каб</w:t>
            </w:r>
            <w:proofErr w:type="spellEnd"/>
            <w:r w:rsidRPr="003E6743">
              <w:t>. № 1,2,3), помещение группы продленного дня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актовый зал (крытая эстрада), количество посадочных мест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150 посадочных мест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летняя эстрада (открытая площадка)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аттракционов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имеется</w:t>
            </w:r>
          </w:p>
        </w:tc>
      </w:tr>
      <w:tr w:rsidR="007B5DDF" w:rsidRPr="003E6743" w:rsidTr="00D51A99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6. Обеспеченность объектами медицинского назначения</w:t>
            </w: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коли</w:t>
            </w:r>
            <w:r w:rsidRPr="003E6743">
              <w:softHyphen/>
              <w:t>чество, площадь (кв. м)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 xml:space="preserve">степень </w:t>
            </w:r>
            <w:proofErr w:type="spellStart"/>
            <w:proofErr w:type="gramStart"/>
            <w:r w:rsidRPr="003E6743">
              <w:t>из-носа</w:t>
            </w:r>
            <w:proofErr w:type="spellEnd"/>
            <w:proofErr w:type="gramEnd"/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(%)</w:t>
            </w: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3E6743">
              <w:rPr>
                <w:spacing w:val="-4"/>
              </w:rPr>
              <w:t>осна</w:t>
            </w:r>
            <w:r w:rsidRPr="003E6743">
              <w:rPr>
                <w:spacing w:val="-4"/>
              </w:rPr>
              <w:softHyphen/>
              <w:t>щён</w:t>
            </w:r>
            <w:r w:rsidRPr="003E6743">
              <w:rPr>
                <w:spacing w:val="-4"/>
              </w:rPr>
              <w:softHyphen/>
              <w:t>ность в соответствии с норма</w:t>
            </w:r>
            <w:r w:rsidRPr="003E6743">
              <w:rPr>
                <w:spacing w:val="-4"/>
              </w:rPr>
              <w:softHyphen/>
              <w:t>ми (да, нет)</w:t>
            </w: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3E6743">
              <w:rPr>
                <w:spacing w:val="-4"/>
              </w:rPr>
              <w:t>год пост</w:t>
            </w:r>
            <w:r w:rsidRPr="003E6743">
              <w:rPr>
                <w:spacing w:val="-4"/>
              </w:rPr>
              <w:softHyphen/>
              <w:t xml:space="preserve">ройки 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3E6743">
              <w:rPr>
                <w:spacing w:val="-4"/>
              </w:rPr>
              <w:t>(ввода в эксплу</w:t>
            </w:r>
            <w:r w:rsidRPr="003E6743">
              <w:rPr>
                <w:spacing w:val="-4"/>
              </w:rPr>
              <w:softHyphen/>
              <w:t>атацию)</w:t>
            </w: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3E6743">
              <w:rPr>
                <w:spacing w:val="-4"/>
              </w:rPr>
              <w:t xml:space="preserve">год </w:t>
            </w:r>
            <w:proofErr w:type="spellStart"/>
            <w:proofErr w:type="gramStart"/>
            <w:r w:rsidRPr="003E6743">
              <w:rPr>
                <w:spacing w:val="-4"/>
              </w:rPr>
              <w:t>пос</w:t>
            </w:r>
            <w:r w:rsidRPr="003E6743">
              <w:rPr>
                <w:spacing w:val="-4"/>
              </w:rPr>
              <w:softHyphen/>
              <w:t>лед-него</w:t>
            </w:r>
            <w:proofErr w:type="spellEnd"/>
            <w:proofErr w:type="gramEnd"/>
            <w:r w:rsidRPr="003E6743">
              <w:rPr>
                <w:spacing w:val="-4"/>
              </w:rPr>
              <w:t xml:space="preserve"> капи</w:t>
            </w:r>
            <w:r w:rsidRPr="003E6743">
              <w:rPr>
                <w:spacing w:val="-4"/>
              </w:rPr>
              <w:softHyphen/>
              <w:t>таль</w:t>
            </w:r>
            <w:r w:rsidRPr="003E6743">
              <w:rPr>
                <w:spacing w:val="-4"/>
              </w:rPr>
              <w:softHyphen/>
              <w:t>ного ре</w:t>
            </w:r>
            <w:r w:rsidRPr="003E6743">
              <w:rPr>
                <w:spacing w:val="-4"/>
              </w:rPr>
              <w:softHyphen/>
              <w:t>монта</w:t>
            </w: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6.1.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Медицинский пункт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27,3кв</w:t>
            </w:r>
            <w:proofErr w:type="gramStart"/>
            <w:r w:rsidRPr="003E6743">
              <w:t>.м</w:t>
            </w:r>
            <w:proofErr w:type="gramEnd"/>
          </w:p>
        </w:tc>
        <w:tc>
          <w:tcPr>
            <w:tcW w:w="691" w:type="pct"/>
            <w:gridSpan w:val="4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15</w:t>
            </w:r>
            <w:r w:rsidR="007B5DDF" w:rsidRPr="003E6743">
              <w:t>%</w:t>
            </w: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1958год</w:t>
            </w: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2008</w:t>
            </w: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кабинет врача-педиатра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15,3кв</w:t>
            </w:r>
            <w:proofErr w:type="gramStart"/>
            <w:r w:rsidRPr="003E6743">
              <w:t>.м</w:t>
            </w:r>
            <w:proofErr w:type="gramEnd"/>
          </w:p>
        </w:tc>
        <w:tc>
          <w:tcPr>
            <w:tcW w:w="691" w:type="pct"/>
            <w:gridSpan w:val="4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15</w:t>
            </w:r>
            <w:r w:rsidR="007B5DDF" w:rsidRPr="003E6743">
              <w:t>%</w:t>
            </w: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1958год</w:t>
            </w: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2008</w:t>
            </w: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процедурная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10,3</w:t>
            </w:r>
          </w:p>
        </w:tc>
        <w:tc>
          <w:tcPr>
            <w:tcW w:w="691" w:type="pct"/>
            <w:gridSpan w:val="4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15</w:t>
            </w:r>
            <w:r w:rsidR="007B5DDF" w:rsidRPr="003E6743">
              <w:t>%</w:t>
            </w: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комната медицинской сестры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кабинет зубного врача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туалет с умывальником в шлюзе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6.2.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Изолятор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палата для капельных инфекций 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палата для кишечных инфекций 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бокс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количество коек в палатах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процедурная 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буфетная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душевая для больных детей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помещение для обработки и хранения уборочного инвентаря, приготовления </w:t>
            </w:r>
            <w:proofErr w:type="spellStart"/>
            <w:r w:rsidRPr="003E6743">
              <w:t>дезрастворов</w:t>
            </w:r>
            <w:proofErr w:type="spellEnd"/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санитарный узел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6.3.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6.4.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Другие объекты (указать какие)</w:t>
            </w:r>
          </w:p>
        </w:tc>
        <w:tc>
          <w:tcPr>
            <w:tcW w:w="477" w:type="pct"/>
            <w:gridSpan w:val="2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691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7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2" w:type="pct"/>
            <w:gridSpan w:val="4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5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D51A99"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94" w:type="pct"/>
            <w:gridSpan w:val="18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 Обеспеченность объектами хозяйственного бытового назначения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7.1.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Характеристика банно-прачечного блока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проектная мощность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год последнего ремонта, в том числе: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капитального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текущего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горячего водоснабжения, в том числе: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децентрализованного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холодного водоснабжения, в том числе: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централизованного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децентрализованного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количество душевых сеток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технологического оборудования прачечной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Отсутствует технологическое оборудование (указать какое)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7.2.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Сведения о состоянии пищеблока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проектная мощность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100 человек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год последнего ремонта, в том числе: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капитального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2013 год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текущего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2018 год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количество обеденных залов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2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количество посадочных мест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100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количество смен питающихся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 или второй завтрак, обед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обеспеченность столовой посудой, %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100%</w:t>
            </w:r>
          </w:p>
          <w:p w:rsidR="009A2FE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</w:p>
          <w:p w:rsidR="009A2FE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обеспеченность кухонной посудой, %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100%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горячего водоснабжения, 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в том числе: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децентрализованного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9A2FEF">
            <w:pPr>
              <w:widowControl w:val="0"/>
              <w:autoSpaceDE w:val="0"/>
              <w:autoSpaceDN w:val="0"/>
              <w:jc w:val="center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холодного водоснабжения: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децентрализованного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технология мытья посуды: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посудомоечной машины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В наличии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посудомоечные ванны (количество)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6 штук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производственных помещений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отсутствуют производственные помещения (указать какие)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_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технологического оборудования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+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отсутствует технологическое оборудование (указать какое)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_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 холодильного оборудования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 xml:space="preserve">В наличии 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охлаждаемые (низкотемпературные) камеры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_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бытовые холодильники </w:t>
            </w:r>
          </w:p>
        </w:tc>
        <w:tc>
          <w:tcPr>
            <w:tcW w:w="2812" w:type="pct"/>
            <w:gridSpan w:val="15"/>
          </w:tcPr>
          <w:p w:rsidR="007B5DD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В наличии</w:t>
            </w:r>
          </w:p>
        </w:tc>
      </w:tr>
      <w:tr w:rsidR="00D51A99" w:rsidRPr="003E6743" w:rsidTr="001A319A"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7.3.</w:t>
            </w:r>
          </w:p>
        </w:tc>
        <w:tc>
          <w:tcPr>
            <w:tcW w:w="1882" w:type="pct"/>
            <w:gridSpan w:val="3"/>
            <w:vMerge w:val="restar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водоснабжение организации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(отметить в ячейке)</w:t>
            </w:r>
          </w:p>
        </w:tc>
        <w:tc>
          <w:tcPr>
            <w:tcW w:w="1001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3E6743">
              <w:t>централизованное</w:t>
            </w:r>
            <w:proofErr w:type="gramEnd"/>
            <w:r w:rsidRPr="003E6743">
              <w:t xml:space="preserve"> от местного водопровода</w:t>
            </w:r>
          </w:p>
        </w:tc>
        <w:tc>
          <w:tcPr>
            <w:tcW w:w="950" w:type="pct"/>
            <w:gridSpan w:val="7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3E6743">
              <w:t>централизованное</w:t>
            </w:r>
            <w:proofErr w:type="gramEnd"/>
            <w:r w:rsidRPr="003E6743">
              <w:t xml:space="preserve"> от артезианской скважины</w:t>
            </w:r>
          </w:p>
        </w:tc>
        <w:tc>
          <w:tcPr>
            <w:tcW w:w="861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привозная (</w:t>
            </w:r>
            <w:proofErr w:type="spellStart"/>
            <w:r w:rsidRPr="003E6743">
              <w:t>бутилированная</w:t>
            </w:r>
            <w:proofErr w:type="spellEnd"/>
            <w:r w:rsidRPr="003E6743">
              <w:t>) вода</w:t>
            </w:r>
          </w:p>
        </w:tc>
      </w:tr>
      <w:tr w:rsidR="00D51A99" w:rsidRPr="003E6743" w:rsidTr="001A319A">
        <w:tc>
          <w:tcPr>
            <w:tcW w:w="306" w:type="pct"/>
            <w:vMerge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vMerge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001" w:type="pct"/>
            <w:gridSpan w:val="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  <w:tc>
          <w:tcPr>
            <w:tcW w:w="950" w:type="pct"/>
            <w:gridSpan w:val="7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  <w:tc>
          <w:tcPr>
            <w:tcW w:w="861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7.4.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ёмкости для запаса воды (куб. м)  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7.5.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Горячее водоснабжение:</w:t>
            </w:r>
          </w:p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наличие, тип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D51A99" w:rsidRPr="003E6743" w:rsidTr="001A319A"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7.6.</w:t>
            </w:r>
          </w:p>
        </w:tc>
        <w:tc>
          <w:tcPr>
            <w:tcW w:w="1882" w:type="pct"/>
            <w:gridSpan w:val="3"/>
            <w:vMerge w:val="restar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Канализация </w:t>
            </w:r>
          </w:p>
        </w:tc>
        <w:tc>
          <w:tcPr>
            <w:tcW w:w="1465" w:type="pct"/>
            <w:gridSpan w:val="9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централизованная</w:t>
            </w:r>
          </w:p>
        </w:tc>
        <w:tc>
          <w:tcPr>
            <w:tcW w:w="1346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выгребного типа </w:t>
            </w:r>
          </w:p>
        </w:tc>
      </w:tr>
      <w:tr w:rsidR="00D51A99" w:rsidRPr="003E6743" w:rsidTr="001A319A">
        <w:tc>
          <w:tcPr>
            <w:tcW w:w="306" w:type="pct"/>
            <w:vMerge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vMerge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465" w:type="pct"/>
            <w:gridSpan w:val="9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  <w:tc>
          <w:tcPr>
            <w:tcW w:w="1346" w:type="pct"/>
            <w:gridSpan w:val="6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7.7.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Площадки для мусора, их оборудование</w:t>
            </w:r>
          </w:p>
        </w:tc>
        <w:tc>
          <w:tcPr>
            <w:tcW w:w="2812" w:type="pct"/>
            <w:gridSpan w:val="15"/>
          </w:tcPr>
          <w:p w:rsidR="007B5DDF" w:rsidRPr="003E6743" w:rsidRDefault="003E6743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1,5 м</w:t>
            </w:r>
            <w:r w:rsidRPr="003E6743">
              <w:rPr>
                <w:vertAlign w:val="superscript"/>
              </w:rPr>
              <w:t>2</w:t>
            </w:r>
            <w:proofErr w:type="gramStart"/>
            <w:r w:rsidRPr="003E6743">
              <w:rPr>
                <w:vertAlign w:val="superscript"/>
              </w:rPr>
              <w:t xml:space="preserve">  </w:t>
            </w:r>
            <w:r w:rsidRPr="003E6743">
              <w:t>;</w:t>
            </w:r>
            <w:proofErr w:type="gramEnd"/>
            <w:r w:rsidRPr="003E6743">
              <w:t xml:space="preserve"> бак пластиковый с крышкой ООО «Хартия»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7.8.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Газоснабжение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D51A99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E6743" w:rsidDel="00270F01">
              <w:t xml:space="preserve"> </w:t>
            </w:r>
            <w:r w:rsidRPr="003E6743"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9A2FEF" w:rsidRPr="003E6743" w:rsidRDefault="009A2FE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8.1.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территория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да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здания и сооружения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водные объекты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автотранспорт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8.2.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профильных групп для детей-инвалидов (по слуху, зрению, с нарушениями опорно-двигательного аппарата, с задержкой умственного </w:t>
            </w:r>
            <w:r w:rsidRPr="003E6743">
              <w:lastRenderedPageBreak/>
              <w:t>развития) с учётом их особых потребностей: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lastRenderedPageBreak/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количество групп (с указанием профиля)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8.3.</w:t>
            </w: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численность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>профиль работы (направление)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</w:tr>
      <w:tr w:rsidR="007B5DDF" w:rsidRPr="003E6743" w:rsidTr="001A319A">
        <w:tc>
          <w:tcPr>
            <w:tcW w:w="306" w:type="pct"/>
            <w:tcBorders>
              <w:top w:val="single" w:sz="4" w:space="0" w:color="auto"/>
            </w:tcBorders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8.4.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3E6743" w:rsidTr="001A319A">
        <w:tc>
          <w:tcPr>
            <w:tcW w:w="306" w:type="pct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8.5.</w:t>
            </w:r>
          </w:p>
        </w:tc>
        <w:tc>
          <w:tcPr>
            <w:tcW w:w="1882" w:type="pct"/>
            <w:gridSpan w:val="3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</w:pPr>
            <w:r w:rsidRPr="003E6743">
              <w:t xml:space="preserve">Доступность информации (наличие специализированной литературы для </w:t>
            </w:r>
            <w:proofErr w:type="gramStart"/>
            <w:r w:rsidRPr="003E6743">
              <w:t>слабовидящих</w:t>
            </w:r>
            <w:proofErr w:type="gramEnd"/>
            <w:r w:rsidRPr="003E6743">
              <w:t xml:space="preserve">, наличие </w:t>
            </w:r>
            <w:proofErr w:type="spellStart"/>
            <w:r w:rsidRPr="003E6743">
              <w:t>сурдопереводчиков</w:t>
            </w:r>
            <w:proofErr w:type="spellEnd"/>
            <w:r w:rsidRPr="003E6743">
              <w:t xml:space="preserve"> для слабослышащих и др.) </w:t>
            </w:r>
          </w:p>
        </w:tc>
        <w:tc>
          <w:tcPr>
            <w:tcW w:w="2812" w:type="pct"/>
            <w:gridSpan w:val="15"/>
          </w:tcPr>
          <w:p w:rsidR="007B5DDF" w:rsidRPr="003E6743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3E6743">
              <w:t>нет</w:t>
            </w:r>
          </w:p>
        </w:tc>
      </w:tr>
      <w:tr w:rsidR="007B5DDF" w:rsidRPr="001A319A" w:rsidTr="00D51A99">
        <w:tc>
          <w:tcPr>
            <w:tcW w:w="5000" w:type="pct"/>
            <w:gridSpan w:val="19"/>
          </w:tcPr>
          <w:p w:rsidR="007B5DDF" w:rsidRPr="001A319A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1A319A">
              <w:t>9. Стоимость предоставляемых услуг (руб.)</w:t>
            </w:r>
          </w:p>
        </w:tc>
      </w:tr>
      <w:tr w:rsidR="00D51A99" w:rsidRPr="001A319A" w:rsidTr="001A319A">
        <w:tc>
          <w:tcPr>
            <w:tcW w:w="306" w:type="pct"/>
          </w:tcPr>
          <w:p w:rsidR="007B5DDF" w:rsidRPr="001A319A" w:rsidRDefault="007B5DDF" w:rsidP="007B5D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82" w:type="pct"/>
            <w:gridSpan w:val="3"/>
          </w:tcPr>
          <w:p w:rsidR="007B5DDF" w:rsidRPr="001A319A" w:rsidRDefault="007B5DDF" w:rsidP="007B5DDF">
            <w:pPr>
              <w:widowControl w:val="0"/>
              <w:autoSpaceDE w:val="0"/>
              <w:autoSpaceDN w:val="0"/>
            </w:pPr>
          </w:p>
        </w:tc>
        <w:tc>
          <w:tcPr>
            <w:tcW w:w="1465" w:type="pct"/>
            <w:gridSpan w:val="9"/>
          </w:tcPr>
          <w:p w:rsidR="007B5DDF" w:rsidRPr="001A319A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1A319A">
              <w:t>предыдущий год</w:t>
            </w:r>
          </w:p>
        </w:tc>
        <w:tc>
          <w:tcPr>
            <w:tcW w:w="1346" w:type="pct"/>
            <w:gridSpan w:val="6"/>
          </w:tcPr>
          <w:p w:rsidR="007B5DDF" w:rsidRPr="001A319A" w:rsidRDefault="007B5DDF" w:rsidP="007B5DDF">
            <w:pPr>
              <w:widowControl w:val="0"/>
              <w:autoSpaceDE w:val="0"/>
              <w:autoSpaceDN w:val="0"/>
              <w:jc w:val="center"/>
            </w:pPr>
            <w:r w:rsidRPr="001A319A">
              <w:t>текущий год</w:t>
            </w:r>
          </w:p>
        </w:tc>
      </w:tr>
      <w:tr w:rsidR="001A319A" w:rsidRPr="001A319A" w:rsidTr="001A319A">
        <w:tc>
          <w:tcPr>
            <w:tcW w:w="306" w:type="pct"/>
          </w:tcPr>
          <w:p w:rsidR="001A319A" w:rsidRPr="001A319A" w:rsidRDefault="001A319A" w:rsidP="007B5DDF">
            <w:pPr>
              <w:widowControl w:val="0"/>
              <w:autoSpaceDE w:val="0"/>
              <w:autoSpaceDN w:val="0"/>
              <w:jc w:val="center"/>
            </w:pPr>
            <w:r w:rsidRPr="001A319A">
              <w:t>9.1.</w:t>
            </w:r>
          </w:p>
        </w:tc>
        <w:tc>
          <w:tcPr>
            <w:tcW w:w="1882" w:type="pct"/>
            <w:gridSpan w:val="3"/>
          </w:tcPr>
          <w:p w:rsidR="001A319A" w:rsidRPr="001A319A" w:rsidRDefault="001A319A" w:rsidP="007B5DDF">
            <w:pPr>
              <w:widowControl w:val="0"/>
              <w:autoSpaceDE w:val="0"/>
              <w:autoSpaceDN w:val="0"/>
            </w:pPr>
            <w:r w:rsidRPr="001A319A">
              <w:t>Стоимость путёвки</w:t>
            </w:r>
          </w:p>
        </w:tc>
        <w:tc>
          <w:tcPr>
            <w:tcW w:w="1465" w:type="pct"/>
            <w:gridSpan w:val="9"/>
          </w:tcPr>
          <w:p w:rsidR="001A319A" w:rsidRPr="001A319A" w:rsidRDefault="001A319A" w:rsidP="00695B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A319A">
              <w:rPr>
                <w:sz w:val="22"/>
              </w:rPr>
              <w:t>6000</w:t>
            </w:r>
            <w:r>
              <w:rPr>
                <w:sz w:val="22"/>
              </w:rPr>
              <w:t xml:space="preserve"> </w:t>
            </w:r>
            <w:proofErr w:type="spellStart"/>
            <w:r w:rsidRPr="001A319A">
              <w:rPr>
                <w:sz w:val="22"/>
              </w:rPr>
              <w:t>руб</w:t>
            </w:r>
            <w:proofErr w:type="spellEnd"/>
          </w:p>
        </w:tc>
        <w:tc>
          <w:tcPr>
            <w:tcW w:w="1346" w:type="pct"/>
            <w:gridSpan w:val="6"/>
          </w:tcPr>
          <w:p w:rsidR="001A319A" w:rsidRPr="001A319A" w:rsidRDefault="001A319A" w:rsidP="00695B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A319A">
              <w:rPr>
                <w:sz w:val="22"/>
              </w:rPr>
              <w:t>6000</w:t>
            </w:r>
            <w:r>
              <w:rPr>
                <w:sz w:val="22"/>
              </w:rPr>
              <w:t xml:space="preserve"> </w:t>
            </w:r>
            <w:r w:rsidRPr="001A319A">
              <w:rPr>
                <w:sz w:val="22"/>
              </w:rPr>
              <w:t>руб</w:t>
            </w:r>
          </w:p>
        </w:tc>
      </w:tr>
      <w:tr w:rsidR="001A319A" w:rsidRPr="001A319A" w:rsidTr="001A319A">
        <w:tc>
          <w:tcPr>
            <w:tcW w:w="306" w:type="pct"/>
          </w:tcPr>
          <w:p w:rsidR="001A319A" w:rsidRPr="001A319A" w:rsidRDefault="001A319A" w:rsidP="007B5DDF">
            <w:pPr>
              <w:widowControl w:val="0"/>
              <w:autoSpaceDE w:val="0"/>
              <w:autoSpaceDN w:val="0"/>
              <w:jc w:val="center"/>
            </w:pPr>
            <w:r w:rsidRPr="001A319A">
              <w:t>9.2.</w:t>
            </w:r>
          </w:p>
        </w:tc>
        <w:tc>
          <w:tcPr>
            <w:tcW w:w="1882" w:type="pct"/>
            <w:gridSpan w:val="3"/>
          </w:tcPr>
          <w:p w:rsidR="001A319A" w:rsidRPr="001A319A" w:rsidRDefault="001A319A" w:rsidP="007B5DDF">
            <w:pPr>
              <w:widowControl w:val="0"/>
              <w:autoSpaceDE w:val="0"/>
              <w:autoSpaceDN w:val="0"/>
            </w:pPr>
            <w:r w:rsidRPr="001A319A">
              <w:t xml:space="preserve">Стоимость койко-дня </w:t>
            </w:r>
          </w:p>
        </w:tc>
        <w:tc>
          <w:tcPr>
            <w:tcW w:w="1465" w:type="pct"/>
            <w:gridSpan w:val="9"/>
          </w:tcPr>
          <w:p w:rsidR="001A319A" w:rsidRPr="001A319A" w:rsidRDefault="001A319A" w:rsidP="00695B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A319A">
              <w:rPr>
                <w:sz w:val="22"/>
              </w:rPr>
              <w:t>нет</w:t>
            </w:r>
          </w:p>
        </w:tc>
        <w:tc>
          <w:tcPr>
            <w:tcW w:w="1346" w:type="pct"/>
            <w:gridSpan w:val="6"/>
          </w:tcPr>
          <w:p w:rsidR="001A319A" w:rsidRPr="001A319A" w:rsidRDefault="001A319A" w:rsidP="00695B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A319A">
              <w:rPr>
                <w:sz w:val="22"/>
              </w:rPr>
              <w:t>нет</w:t>
            </w:r>
          </w:p>
        </w:tc>
      </w:tr>
      <w:tr w:rsidR="001A319A" w:rsidRPr="003E6743" w:rsidTr="001A319A">
        <w:tc>
          <w:tcPr>
            <w:tcW w:w="306" w:type="pct"/>
          </w:tcPr>
          <w:p w:rsidR="001A319A" w:rsidRPr="001A319A" w:rsidRDefault="001A319A" w:rsidP="007B5DDF">
            <w:pPr>
              <w:widowControl w:val="0"/>
              <w:autoSpaceDE w:val="0"/>
              <w:autoSpaceDN w:val="0"/>
              <w:jc w:val="center"/>
            </w:pPr>
            <w:r w:rsidRPr="001A319A">
              <w:t>9.3.</w:t>
            </w:r>
          </w:p>
        </w:tc>
        <w:tc>
          <w:tcPr>
            <w:tcW w:w="1882" w:type="pct"/>
            <w:gridSpan w:val="3"/>
          </w:tcPr>
          <w:p w:rsidR="001A319A" w:rsidRPr="001A319A" w:rsidRDefault="001A319A" w:rsidP="007B5DDF">
            <w:pPr>
              <w:widowControl w:val="0"/>
              <w:autoSpaceDE w:val="0"/>
              <w:autoSpaceDN w:val="0"/>
            </w:pPr>
            <w:r w:rsidRPr="001A319A">
              <w:t xml:space="preserve">Стоимость питания в день </w:t>
            </w:r>
          </w:p>
        </w:tc>
        <w:tc>
          <w:tcPr>
            <w:tcW w:w="1465" w:type="pct"/>
            <w:gridSpan w:val="9"/>
          </w:tcPr>
          <w:p w:rsidR="001A319A" w:rsidRPr="001A319A" w:rsidRDefault="001A319A" w:rsidP="00695B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A319A">
              <w:rPr>
                <w:sz w:val="22"/>
              </w:rPr>
              <w:t>176руб</w:t>
            </w:r>
          </w:p>
        </w:tc>
        <w:tc>
          <w:tcPr>
            <w:tcW w:w="1346" w:type="pct"/>
            <w:gridSpan w:val="6"/>
          </w:tcPr>
          <w:p w:rsidR="001A319A" w:rsidRPr="001A319A" w:rsidRDefault="001A319A" w:rsidP="00695B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A319A">
              <w:rPr>
                <w:sz w:val="22"/>
              </w:rPr>
              <w:t>176руб</w:t>
            </w:r>
          </w:p>
        </w:tc>
      </w:tr>
    </w:tbl>
    <w:p w:rsidR="00D51A99" w:rsidRDefault="00D51A99" w:rsidP="007B5DDF">
      <w:pPr>
        <w:jc w:val="both"/>
      </w:pPr>
    </w:p>
    <w:p w:rsidR="00D51A99" w:rsidRDefault="00D51A99" w:rsidP="007B5DDF">
      <w:pPr>
        <w:jc w:val="both"/>
      </w:pPr>
    </w:p>
    <w:p w:rsidR="00D51A99" w:rsidRDefault="00D51A99" w:rsidP="00D51A99">
      <w:pPr>
        <w:jc w:val="both"/>
      </w:pPr>
    </w:p>
    <w:p w:rsidR="00D51A99" w:rsidRDefault="00D51A99" w:rsidP="00D51A99">
      <w:pPr>
        <w:jc w:val="both"/>
      </w:pPr>
    </w:p>
    <w:p w:rsidR="007B5DDF" w:rsidRDefault="007B5DDF" w:rsidP="00D51A99">
      <w:pPr>
        <w:jc w:val="right"/>
        <w:sectPr w:rsidR="007B5DDF" w:rsidSect="007B5DDF">
          <w:pgSz w:w="11906" w:h="16838"/>
          <w:pgMar w:top="1134" w:right="1985" w:bottom="1134" w:left="1560" w:header="709" w:footer="709" w:gutter="0"/>
          <w:pgNumType w:start="1"/>
          <w:cols w:space="708"/>
          <w:titlePg/>
          <w:docGrid w:linePitch="381"/>
        </w:sectPr>
      </w:pPr>
      <w:r>
        <w:t>Начальник</w:t>
      </w:r>
      <w:r w:rsidR="00D51A99">
        <w:t xml:space="preserve">  лагеря                                                                         </w:t>
      </w:r>
      <w:proofErr w:type="spellStart"/>
      <w:r>
        <w:t>А.А.Карбышева</w:t>
      </w:r>
      <w:proofErr w:type="spellEnd"/>
      <w:r>
        <w:t xml:space="preserve"> </w:t>
      </w:r>
    </w:p>
    <w:p w:rsidR="007B5DDF" w:rsidRDefault="007B5DDF" w:rsidP="007B5DDF"/>
    <w:p w:rsidR="002943C8" w:rsidRDefault="002943C8"/>
    <w:sectPr w:rsidR="002943C8" w:rsidSect="007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5DDF"/>
    <w:rsid w:val="000D1336"/>
    <w:rsid w:val="001A319A"/>
    <w:rsid w:val="001F66DF"/>
    <w:rsid w:val="00241D0F"/>
    <w:rsid w:val="002943C8"/>
    <w:rsid w:val="002D6C93"/>
    <w:rsid w:val="00395AB7"/>
    <w:rsid w:val="003E6743"/>
    <w:rsid w:val="004C6EC2"/>
    <w:rsid w:val="00570473"/>
    <w:rsid w:val="00695BEB"/>
    <w:rsid w:val="00776897"/>
    <w:rsid w:val="007B5DDF"/>
    <w:rsid w:val="009A2FEF"/>
    <w:rsid w:val="009B2C9E"/>
    <w:rsid w:val="00A95758"/>
    <w:rsid w:val="00D51A99"/>
    <w:rsid w:val="00E72B09"/>
    <w:rsid w:val="00ED00B2"/>
    <w:rsid w:val="00E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B5D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cp:lastPrinted>2019-01-23T07:56:00Z</cp:lastPrinted>
  <dcterms:created xsi:type="dcterms:W3CDTF">2019-01-22T07:45:00Z</dcterms:created>
  <dcterms:modified xsi:type="dcterms:W3CDTF">2019-01-23T08:21:00Z</dcterms:modified>
</cp:coreProperties>
</file>